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2030" w14:textId="7290C651" w:rsidR="00F7389F" w:rsidRDefault="00F7389F" w:rsidP="008310B6">
      <w:pPr>
        <w:spacing w:after="0" w:line="480" w:lineRule="auto"/>
        <w:jc w:val="center"/>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Introduction</w:t>
      </w:r>
    </w:p>
    <w:p w14:paraId="5A1C794C" w14:textId="2206F759" w:rsidR="003F3E75" w:rsidRPr="003F3E75" w:rsidRDefault="003F3E75" w:rsidP="00147EB6">
      <w:pPr>
        <w:spacing w:after="0" w:line="480" w:lineRule="auto"/>
        <w:ind w:firstLine="720"/>
        <w:rPr>
          <w:rFonts w:ascii="Times New Roman" w:eastAsia="Times New Roman" w:hAnsi="Times New Roman" w:cs="Times New Roman"/>
          <w:kern w:val="0"/>
          <w14:ligatures w14:val="none"/>
        </w:rPr>
      </w:pPr>
      <w:r w:rsidRPr="003F3E75">
        <w:rPr>
          <w:rFonts w:ascii="Times New Roman" w:eastAsia="Times New Roman" w:hAnsi="Times New Roman" w:cs="Times New Roman"/>
          <w:kern w:val="0"/>
          <w14:ligatures w14:val="none"/>
        </w:rPr>
        <w:t xml:space="preserve">This 25-page portfolio </w:t>
      </w:r>
      <w:r w:rsidR="003A657D">
        <w:rPr>
          <w:rFonts w:ascii="Times New Roman" w:eastAsia="Times New Roman" w:hAnsi="Times New Roman" w:cs="Times New Roman"/>
          <w:kern w:val="0"/>
          <w14:ligatures w14:val="none"/>
        </w:rPr>
        <w:t>demonstrates</w:t>
      </w:r>
      <w:r w:rsidRPr="003F3E75">
        <w:rPr>
          <w:rFonts w:ascii="Times New Roman" w:eastAsia="Times New Roman" w:hAnsi="Times New Roman" w:cs="Times New Roman"/>
          <w:kern w:val="0"/>
          <w14:ligatures w14:val="none"/>
        </w:rPr>
        <w:t xml:space="preserve"> my sustained academic and professional excellence in </w:t>
      </w:r>
      <w:r w:rsidR="003A657D">
        <w:rPr>
          <w:rFonts w:ascii="Times New Roman" w:eastAsia="Times New Roman" w:hAnsi="Times New Roman" w:cs="Times New Roman"/>
          <w:kern w:val="0"/>
          <w14:ligatures w14:val="none"/>
        </w:rPr>
        <w:t>communication</w:t>
      </w:r>
      <w:r w:rsidRPr="003F3E75">
        <w:rPr>
          <w:rFonts w:ascii="Times New Roman" w:eastAsia="Times New Roman" w:hAnsi="Times New Roman" w:cs="Times New Roman"/>
          <w:kern w:val="0"/>
          <w14:ligatures w14:val="none"/>
        </w:rPr>
        <w:t xml:space="preserve">. It includes selected examples of published </w:t>
      </w:r>
      <w:r w:rsidR="003A657D">
        <w:rPr>
          <w:rFonts w:ascii="Times New Roman" w:eastAsia="Times New Roman" w:hAnsi="Times New Roman" w:cs="Times New Roman"/>
          <w:kern w:val="0"/>
          <w14:ligatures w14:val="none"/>
        </w:rPr>
        <w:t>messaging</w:t>
      </w:r>
      <w:r w:rsidRPr="003F3E75">
        <w:rPr>
          <w:rFonts w:ascii="Times New Roman" w:eastAsia="Times New Roman" w:hAnsi="Times New Roman" w:cs="Times New Roman"/>
          <w:kern w:val="0"/>
          <w14:ligatures w14:val="none"/>
        </w:rPr>
        <w:t xml:space="preserve"> that I authored, directed, </w:t>
      </w:r>
      <w:r w:rsidR="00147EB6">
        <w:rPr>
          <w:rFonts w:ascii="Times New Roman" w:eastAsia="Times New Roman" w:hAnsi="Times New Roman" w:cs="Times New Roman"/>
          <w:kern w:val="0"/>
          <w14:ligatures w14:val="none"/>
        </w:rPr>
        <w:t xml:space="preserve">advised on, edited, </w:t>
      </w:r>
      <w:r w:rsidRPr="003F3E75">
        <w:rPr>
          <w:rFonts w:ascii="Times New Roman" w:eastAsia="Times New Roman" w:hAnsi="Times New Roman" w:cs="Times New Roman"/>
          <w:kern w:val="0"/>
          <w14:ligatures w14:val="none"/>
        </w:rPr>
        <w:t>or oversaw — such as news releases, internal and external articles, web content, and multimedia messaging — primarily during my tenure as Director of Public Affairs and Communication for the USDA Forest Service Alaska Region.</w:t>
      </w:r>
    </w:p>
    <w:p w14:paraId="03419BD5" w14:textId="195B99DA" w:rsidR="00E700E1" w:rsidRDefault="003F3E75" w:rsidP="00147EB6">
      <w:pPr>
        <w:spacing w:after="0" w:line="480" w:lineRule="auto"/>
        <w:ind w:firstLine="720"/>
        <w:rPr>
          <w:rFonts w:ascii="Times New Roman" w:eastAsia="Times New Roman" w:hAnsi="Times New Roman" w:cs="Times New Roman"/>
          <w:kern w:val="0"/>
          <w14:ligatures w14:val="none"/>
        </w:rPr>
      </w:pPr>
      <w:r w:rsidRPr="003F3E75">
        <w:rPr>
          <w:rFonts w:ascii="Times New Roman" w:eastAsia="Times New Roman" w:hAnsi="Times New Roman" w:cs="Times New Roman"/>
          <w:kern w:val="0"/>
          <w14:ligatures w14:val="none"/>
        </w:rPr>
        <w:t xml:space="preserve">With </w:t>
      </w:r>
      <w:r w:rsidR="00BE3294">
        <w:rPr>
          <w:rFonts w:ascii="Times New Roman" w:eastAsia="Times New Roman" w:hAnsi="Times New Roman" w:cs="Times New Roman"/>
          <w:kern w:val="0"/>
          <w14:ligatures w14:val="none"/>
        </w:rPr>
        <w:t>over 36 years of experience spanning from the 1990s to the present</w:t>
      </w:r>
      <w:r w:rsidRPr="003F3E75">
        <w:rPr>
          <w:rFonts w:ascii="Times New Roman" w:eastAsia="Times New Roman" w:hAnsi="Times New Roman" w:cs="Times New Roman"/>
          <w:kern w:val="0"/>
          <w14:ligatures w14:val="none"/>
        </w:rPr>
        <w:t xml:space="preserve">, I have worked across </w:t>
      </w:r>
      <w:r w:rsidR="00EE3089" w:rsidRPr="003F3E75">
        <w:rPr>
          <w:rFonts w:ascii="Times New Roman" w:eastAsia="Times New Roman" w:hAnsi="Times New Roman" w:cs="Times New Roman"/>
          <w:kern w:val="0"/>
          <w14:ligatures w14:val="none"/>
        </w:rPr>
        <w:t>every</w:t>
      </w:r>
      <w:r w:rsidRPr="003F3E75">
        <w:rPr>
          <w:rFonts w:ascii="Times New Roman" w:eastAsia="Times New Roman" w:hAnsi="Times New Roman" w:cs="Times New Roman"/>
          <w:kern w:val="0"/>
          <w14:ligatures w14:val="none"/>
        </w:rPr>
        <w:t xml:space="preserve"> facet of </w:t>
      </w:r>
      <w:r w:rsidR="00D82871">
        <w:rPr>
          <w:rFonts w:ascii="Times New Roman" w:eastAsia="Times New Roman" w:hAnsi="Times New Roman" w:cs="Times New Roman"/>
          <w:kern w:val="0"/>
          <w14:ligatures w14:val="none"/>
        </w:rPr>
        <w:t>communication.</w:t>
      </w:r>
      <w:r w:rsidRPr="003F3E75">
        <w:rPr>
          <w:rFonts w:ascii="Times New Roman" w:eastAsia="Times New Roman" w:hAnsi="Times New Roman" w:cs="Times New Roman"/>
          <w:kern w:val="0"/>
          <w14:ligatures w14:val="none"/>
        </w:rPr>
        <w:t xml:space="preserve"> My career has included roles as a news reporter and producer, </w:t>
      </w:r>
      <w:r w:rsidR="00E700E1">
        <w:rPr>
          <w:rFonts w:ascii="Times New Roman" w:eastAsia="Times New Roman" w:hAnsi="Times New Roman" w:cs="Times New Roman"/>
          <w:kern w:val="0"/>
          <w14:ligatures w14:val="none"/>
        </w:rPr>
        <w:t>p</w:t>
      </w:r>
      <w:r w:rsidRPr="003F3E75">
        <w:rPr>
          <w:rFonts w:ascii="Times New Roman" w:eastAsia="Times New Roman" w:hAnsi="Times New Roman" w:cs="Times New Roman"/>
          <w:kern w:val="0"/>
          <w14:ligatures w14:val="none"/>
        </w:rPr>
        <w:t xml:space="preserve">ublic </w:t>
      </w:r>
      <w:r w:rsidR="00E700E1">
        <w:rPr>
          <w:rFonts w:ascii="Times New Roman" w:eastAsia="Times New Roman" w:hAnsi="Times New Roman" w:cs="Times New Roman"/>
          <w:kern w:val="0"/>
          <w14:ligatures w14:val="none"/>
        </w:rPr>
        <w:t>i</w:t>
      </w:r>
      <w:r w:rsidRPr="003F3E75">
        <w:rPr>
          <w:rFonts w:ascii="Times New Roman" w:eastAsia="Times New Roman" w:hAnsi="Times New Roman" w:cs="Times New Roman"/>
          <w:kern w:val="0"/>
          <w14:ligatures w14:val="none"/>
        </w:rPr>
        <w:t xml:space="preserve">nformation </w:t>
      </w:r>
      <w:r w:rsidR="00E700E1">
        <w:rPr>
          <w:rFonts w:ascii="Times New Roman" w:eastAsia="Times New Roman" w:hAnsi="Times New Roman" w:cs="Times New Roman"/>
          <w:kern w:val="0"/>
          <w14:ligatures w14:val="none"/>
        </w:rPr>
        <w:t>o</w:t>
      </w:r>
      <w:r w:rsidRPr="003F3E75">
        <w:rPr>
          <w:rFonts w:ascii="Times New Roman" w:eastAsia="Times New Roman" w:hAnsi="Times New Roman" w:cs="Times New Roman"/>
          <w:kern w:val="0"/>
          <w14:ligatures w14:val="none"/>
        </w:rPr>
        <w:t xml:space="preserve">fficer, </w:t>
      </w:r>
      <w:r w:rsidR="00E700E1">
        <w:rPr>
          <w:rFonts w:ascii="Times New Roman" w:eastAsia="Times New Roman" w:hAnsi="Times New Roman" w:cs="Times New Roman"/>
          <w:kern w:val="0"/>
          <w14:ligatures w14:val="none"/>
        </w:rPr>
        <w:t>e</w:t>
      </w:r>
      <w:r w:rsidRPr="003F3E75">
        <w:rPr>
          <w:rFonts w:ascii="Times New Roman" w:eastAsia="Times New Roman" w:hAnsi="Times New Roman" w:cs="Times New Roman"/>
          <w:kern w:val="0"/>
          <w14:ligatures w14:val="none"/>
        </w:rPr>
        <w:t xml:space="preserve">xternal </w:t>
      </w:r>
      <w:r w:rsidR="00E700E1">
        <w:rPr>
          <w:rFonts w:ascii="Times New Roman" w:eastAsia="Times New Roman" w:hAnsi="Times New Roman" w:cs="Times New Roman"/>
          <w:kern w:val="0"/>
          <w14:ligatures w14:val="none"/>
        </w:rPr>
        <w:t>a</w:t>
      </w:r>
      <w:r w:rsidRPr="003F3E75">
        <w:rPr>
          <w:rFonts w:ascii="Times New Roman" w:eastAsia="Times New Roman" w:hAnsi="Times New Roman" w:cs="Times New Roman"/>
          <w:kern w:val="0"/>
          <w14:ligatures w14:val="none"/>
        </w:rPr>
        <w:t xml:space="preserve">ffairs </w:t>
      </w:r>
      <w:r w:rsidR="00E700E1">
        <w:rPr>
          <w:rFonts w:ascii="Times New Roman" w:eastAsia="Times New Roman" w:hAnsi="Times New Roman" w:cs="Times New Roman"/>
          <w:kern w:val="0"/>
          <w14:ligatures w14:val="none"/>
        </w:rPr>
        <w:t>o</w:t>
      </w:r>
      <w:r w:rsidRPr="003F3E75">
        <w:rPr>
          <w:rFonts w:ascii="Times New Roman" w:eastAsia="Times New Roman" w:hAnsi="Times New Roman" w:cs="Times New Roman"/>
          <w:kern w:val="0"/>
          <w14:ligatures w14:val="none"/>
        </w:rPr>
        <w:t xml:space="preserve">fficer, </w:t>
      </w:r>
      <w:r w:rsidR="00E700E1">
        <w:rPr>
          <w:rFonts w:ascii="Times New Roman" w:eastAsia="Times New Roman" w:hAnsi="Times New Roman" w:cs="Times New Roman"/>
          <w:kern w:val="0"/>
          <w14:ligatures w14:val="none"/>
        </w:rPr>
        <w:t>p</w:t>
      </w:r>
      <w:r w:rsidRPr="003F3E75">
        <w:rPr>
          <w:rFonts w:ascii="Times New Roman" w:eastAsia="Times New Roman" w:hAnsi="Times New Roman" w:cs="Times New Roman"/>
          <w:kern w:val="0"/>
          <w14:ligatures w14:val="none"/>
        </w:rPr>
        <w:t xml:space="preserve">ublic </w:t>
      </w:r>
      <w:r w:rsidR="00E700E1">
        <w:rPr>
          <w:rFonts w:ascii="Times New Roman" w:eastAsia="Times New Roman" w:hAnsi="Times New Roman" w:cs="Times New Roman"/>
          <w:kern w:val="0"/>
          <w14:ligatures w14:val="none"/>
        </w:rPr>
        <w:t>a</w:t>
      </w:r>
      <w:r w:rsidRPr="003F3E75">
        <w:rPr>
          <w:rFonts w:ascii="Times New Roman" w:eastAsia="Times New Roman" w:hAnsi="Times New Roman" w:cs="Times New Roman"/>
          <w:kern w:val="0"/>
          <w14:ligatures w14:val="none"/>
        </w:rPr>
        <w:t xml:space="preserve">ffairs </w:t>
      </w:r>
      <w:r w:rsidR="00E700E1">
        <w:rPr>
          <w:rFonts w:ascii="Times New Roman" w:eastAsia="Times New Roman" w:hAnsi="Times New Roman" w:cs="Times New Roman"/>
          <w:kern w:val="0"/>
          <w14:ligatures w14:val="none"/>
        </w:rPr>
        <w:t>s</w:t>
      </w:r>
      <w:r w:rsidRPr="003F3E75">
        <w:rPr>
          <w:rFonts w:ascii="Times New Roman" w:eastAsia="Times New Roman" w:hAnsi="Times New Roman" w:cs="Times New Roman"/>
          <w:kern w:val="0"/>
          <w14:ligatures w14:val="none"/>
        </w:rPr>
        <w:t xml:space="preserve">pecialist, </w:t>
      </w:r>
      <w:r w:rsidR="00E700E1">
        <w:rPr>
          <w:rFonts w:ascii="Times New Roman" w:eastAsia="Times New Roman" w:hAnsi="Times New Roman" w:cs="Times New Roman"/>
          <w:kern w:val="0"/>
          <w14:ligatures w14:val="none"/>
        </w:rPr>
        <w:t>a</w:t>
      </w:r>
      <w:r w:rsidRPr="003F3E75">
        <w:rPr>
          <w:rFonts w:ascii="Times New Roman" w:eastAsia="Times New Roman" w:hAnsi="Times New Roman" w:cs="Times New Roman"/>
          <w:kern w:val="0"/>
          <w14:ligatures w14:val="none"/>
        </w:rPr>
        <w:t xml:space="preserve">ssistant </w:t>
      </w:r>
      <w:r w:rsidR="00E700E1">
        <w:rPr>
          <w:rFonts w:ascii="Times New Roman" w:eastAsia="Times New Roman" w:hAnsi="Times New Roman" w:cs="Times New Roman"/>
          <w:kern w:val="0"/>
          <w14:ligatures w14:val="none"/>
        </w:rPr>
        <w:t>v</w:t>
      </w:r>
      <w:r w:rsidRPr="003F3E75">
        <w:rPr>
          <w:rFonts w:ascii="Times New Roman" w:eastAsia="Times New Roman" w:hAnsi="Times New Roman" w:cs="Times New Roman"/>
          <w:kern w:val="0"/>
          <w14:ligatures w14:val="none"/>
        </w:rPr>
        <w:t xml:space="preserve">ice </w:t>
      </w:r>
      <w:r w:rsidR="00E700E1">
        <w:rPr>
          <w:rFonts w:ascii="Times New Roman" w:eastAsia="Times New Roman" w:hAnsi="Times New Roman" w:cs="Times New Roman"/>
          <w:kern w:val="0"/>
          <w14:ligatures w14:val="none"/>
        </w:rPr>
        <w:t>p</w:t>
      </w:r>
      <w:r w:rsidRPr="003F3E75">
        <w:rPr>
          <w:rFonts w:ascii="Times New Roman" w:eastAsia="Times New Roman" w:hAnsi="Times New Roman" w:cs="Times New Roman"/>
          <w:kern w:val="0"/>
          <w14:ligatures w14:val="none"/>
        </w:rPr>
        <w:t xml:space="preserve">resident of </w:t>
      </w:r>
      <w:r w:rsidR="00E700E1">
        <w:rPr>
          <w:rFonts w:ascii="Times New Roman" w:eastAsia="Times New Roman" w:hAnsi="Times New Roman" w:cs="Times New Roman"/>
          <w:kern w:val="0"/>
          <w14:ligatures w14:val="none"/>
        </w:rPr>
        <w:t>c</w:t>
      </w:r>
      <w:r w:rsidRPr="003F3E75">
        <w:rPr>
          <w:rFonts w:ascii="Times New Roman" w:eastAsia="Times New Roman" w:hAnsi="Times New Roman" w:cs="Times New Roman"/>
          <w:kern w:val="0"/>
          <w14:ligatures w14:val="none"/>
        </w:rPr>
        <w:t xml:space="preserve">orporate </w:t>
      </w:r>
      <w:r w:rsidR="00E700E1">
        <w:rPr>
          <w:rFonts w:ascii="Times New Roman" w:eastAsia="Times New Roman" w:hAnsi="Times New Roman" w:cs="Times New Roman"/>
          <w:kern w:val="0"/>
          <w14:ligatures w14:val="none"/>
        </w:rPr>
        <w:t>r</w:t>
      </w:r>
      <w:r w:rsidRPr="003F3E75">
        <w:rPr>
          <w:rFonts w:ascii="Times New Roman" w:eastAsia="Times New Roman" w:hAnsi="Times New Roman" w:cs="Times New Roman"/>
          <w:kern w:val="0"/>
          <w14:ligatures w14:val="none"/>
        </w:rPr>
        <w:t xml:space="preserve">elations, </w:t>
      </w:r>
      <w:r w:rsidR="00E700E1">
        <w:rPr>
          <w:rFonts w:ascii="Times New Roman" w:eastAsia="Times New Roman" w:hAnsi="Times New Roman" w:cs="Times New Roman"/>
          <w:kern w:val="0"/>
          <w14:ligatures w14:val="none"/>
        </w:rPr>
        <w:t>m</w:t>
      </w:r>
      <w:r w:rsidRPr="003F3E75">
        <w:rPr>
          <w:rFonts w:ascii="Times New Roman" w:eastAsia="Times New Roman" w:hAnsi="Times New Roman" w:cs="Times New Roman"/>
          <w:kern w:val="0"/>
          <w14:ligatures w14:val="none"/>
        </w:rPr>
        <w:t xml:space="preserve">arketing </w:t>
      </w:r>
      <w:r w:rsidR="00E700E1">
        <w:rPr>
          <w:rFonts w:ascii="Times New Roman" w:eastAsia="Times New Roman" w:hAnsi="Times New Roman" w:cs="Times New Roman"/>
          <w:kern w:val="0"/>
          <w14:ligatures w14:val="none"/>
        </w:rPr>
        <w:t>m</w:t>
      </w:r>
      <w:r w:rsidRPr="003F3E75">
        <w:rPr>
          <w:rFonts w:ascii="Times New Roman" w:eastAsia="Times New Roman" w:hAnsi="Times New Roman" w:cs="Times New Roman"/>
          <w:kern w:val="0"/>
          <w14:ligatures w14:val="none"/>
        </w:rPr>
        <w:t xml:space="preserve">anager, </w:t>
      </w:r>
      <w:r w:rsidR="00E700E1">
        <w:rPr>
          <w:rFonts w:ascii="Times New Roman" w:eastAsia="Times New Roman" w:hAnsi="Times New Roman" w:cs="Times New Roman"/>
          <w:kern w:val="0"/>
          <w14:ligatures w14:val="none"/>
        </w:rPr>
        <w:t>t</w:t>
      </w:r>
      <w:r w:rsidRPr="003F3E75">
        <w:rPr>
          <w:rFonts w:ascii="Times New Roman" w:eastAsia="Times New Roman" w:hAnsi="Times New Roman" w:cs="Times New Roman"/>
          <w:kern w:val="0"/>
          <w14:ligatures w14:val="none"/>
        </w:rPr>
        <w:t xml:space="preserve">elemarketing </w:t>
      </w:r>
      <w:r w:rsidR="00E700E1">
        <w:rPr>
          <w:rFonts w:ascii="Times New Roman" w:eastAsia="Times New Roman" w:hAnsi="Times New Roman" w:cs="Times New Roman"/>
          <w:kern w:val="0"/>
          <w14:ligatures w14:val="none"/>
        </w:rPr>
        <w:t>s</w:t>
      </w:r>
      <w:r w:rsidRPr="003F3E75">
        <w:rPr>
          <w:rFonts w:ascii="Times New Roman" w:eastAsia="Times New Roman" w:hAnsi="Times New Roman" w:cs="Times New Roman"/>
          <w:kern w:val="0"/>
          <w14:ligatures w14:val="none"/>
        </w:rPr>
        <w:t xml:space="preserve">upervisor, and </w:t>
      </w:r>
      <w:r w:rsidR="00E700E1">
        <w:rPr>
          <w:rFonts w:ascii="Times New Roman" w:eastAsia="Times New Roman" w:hAnsi="Times New Roman" w:cs="Times New Roman"/>
          <w:kern w:val="0"/>
          <w14:ligatures w14:val="none"/>
        </w:rPr>
        <w:t>d</w:t>
      </w:r>
      <w:r w:rsidRPr="003F3E75">
        <w:rPr>
          <w:rFonts w:ascii="Times New Roman" w:eastAsia="Times New Roman" w:hAnsi="Times New Roman" w:cs="Times New Roman"/>
          <w:kern w:val="0"/>
          <w14:ligatures w14:val="none"/>
        </w:rPr>
        <w:t xml:space="preserve">irector of </w:t>
      </w:r>
      <w:r w:rsidR="00E700E1">
        <w:rPr>
          <w:rFonts w:ascii="Times New Roman" w:eastAsia="Times New Roman" w:hAnsi="Times New Roman" w:cs="Times New Roman"/>
          <w:kern w:val="0"/>
          <w14:ligatures w14:val="none"/>
        </w:rPr>
        <w:t>c</w:t>
      </w:r>
      <w:r w:rsidRPr="003F3E75">
        <w:rPr>
          <w:rFonts w:ascii="Times New Roman" w:eastAsia="Times New Roman" w:hAnsi="Times New Roman" w:cs="Times New Roman"/>
          <w:kern w:val="0"/>
          <w14:ligatures w14:val="none"/>
        </w:rPr>
        <w:t xml:space="preserve">ommunications in both public and private sectors. </w:t>
      </w:r>
    </w:p>
    <w:p w14:paraId="116646E8" w14:textId="45BC577E" w:rsidR="003F3E75" w:rsidRPr="003F3E75" w:rsidRDefault="003F3E75" w:rsidP="00147EB6">
      <w:pPr>
        <w:spacing w:after="0" w:line="480" w:lineRule="auto"/>
        <w:ind w:firstLine="720"/>
        <w:rPr>
          <w:rFonts w:ascii="Times New Roman" w:eastAsia="Times New Roman" w:hAnsi="Times New Roman" w:cs="Times New Roman"/>
          <w:kern w:val="0"/>
          <w14:ligatures w14:val="none"/>
        </w:rPr>
      </w:pPr>
      <w:r w:rsidRPr="003F3E75">
        <w:rPr>
          <w:rFonts w:ascii="Times New Roman" w:eastAsia="Times New Roman" w:hAnsi="Times New Roman" w:cs="Times New Roman"/>
          <w:kern w:val="0"/>
          <w14:ligatures w14:val="none"/>
        </w:rPr>
        <w:t xml:space="preserve">From federal agencies to territorial governments, from newsrooms to crisis response </w:t>
      </w:r>
      <w:r w:rsidR="00B23EF0">
        <w:rPr>
          <w:rFonts w:ascii="Times New Roman" w:eastAsia="Times New Roman" w:hAnsi="Times New Roman" w:cs="Times New Roman"/>
          <w:kern w:val="0"/>
          <w14:ligatures w14:val="none"/>
        </w:rPr>
        <w:t>coordination center</w:t>
      </w:r>
      <w:r w:rsidR="00E03BBA">
        <w:rPr>
          <w:rFonts w:ascii="Times New Roman" w:eastAsia="Times New Roman" w:hAnsi="Times New Roman" w:cs="Times New Roman"/>
          <w:kern w:val="0"/>
          <w14:ligatures w14:val="none"/>
        </w:rPr>
        <w:t>s</w:t>
      </w:r>
      <w:r w:rsidRPr="003F3E75">
        <w:rPr>
          <w:rFonts w:ascii="Times New Roman" w:eastAsia="Times New Roman" w:hAnsi="Times New Roman" w:cs="Times New Roman"/>
          <w:kern w:val="0"/>
          <w14:ligatures w14:val="none"/>
        </w:rPr>
        <w:t xml:space="preserve">, I have consistently </w:t>
      </w:r>
      <w:r w:rsidR="00D82871">
        <w:rPr>
          <w:rFonts w:ascii="Times New Roman" w:eastAsia="Times New Roman" w:hAnsi="Times New Roman" w:cs="Times New Roman"/>
          <w:kern w:val="0"/>
          <w14:ligatures w14:val="none"/>
        </w:rPr>
        <w:t>clarified, proposed, and integrated every communication message I have handled</w:t>
      </w:r>
      <w:r w:rsidR="00B23EF0">
        <w:rPr>
          <w:rFonts w:ascii="Times New Roman" w:eastAsia="Times New Roman" w:hAnsi="Times New Roman" w:cs="Times New Roman"/>
          <w:kern w:val="0"/>
          <w14:ligatures w14:val="none"/>
        </w:rPr>
        <w:t>.</w:t>
      </w:r>
    </w:p>
    <w:p w14:paraId="1BBAF425" w14:textId="275E0F54" w:rsidR="003F3E75" w:rsidRDefault="003F3E75" w:rsidP="00B23EF0">
      <w:pPr>
        <w:spacing w:after="0" w:line="480" w:lineRule="auto"/>
        <w:ind w:firstLine="720"/>
        <w:rPr>
          <w:rFonts w:ascii="Times New Roman" w:eastAsia="Times New Roman" w:hAnsi="Times New Roman" w:cs="Times New Roman"/>
          <w:kern w:val="0"/>
          <w14:ligatures w14:val="none"/>
        </w:rPr>
      </w:pPr>
      <w:r w:rsidRPr="003F3E75">
        <w:rPr>
          <w:rFonts w:ascii="Times New Roman" w:eastAsia="Times New Roman" w:hAnsi="Times New Roman" w:cs="Times New Roman"/>
          <w:kern w:val="0"/>
          <w14:ligatures w14:val="none"/>
        </w:rPr>
        <w:t xml:space="preserve">At the core of my philosophy is that communication should </w:t>
      </w:r>
      <w:r w:rsidRPr="0033077F">
        <w:rPr>
          <w:rFonts w:ascii="Times New Roman" w:eastAsia="Times New Roman" w:hAnsi="Times New Roman" w:cs="Times New Roman"/>
          <w:kern w:val="0"/>
          <w14:ligatures w14:val="none"/>
        </w:rPr>
        <w:t xml:space="preserve">be </w:t>
      </w:r>
      <w:r w:rsidRPr="0033077F">
        <w:rPr>
          <w:rFonts w:ascii="Times New Roman" w:eastAsia="Times New Roman" w:hAnsi="Times New Roman" w:cs="Times New Roman"/>
          <w:b/>
          <w:bCs/>
          <w:kern w:val="0"/>
          <w14:ligatures w14:val="none"/>
        </w:rPr>
        <w:t>audience-centered</w:t>
      </w:r>
      <w:r w:rsidRPr="0033077F">
        <w:rPr>
          <w:rFonts w:ascii="Times New Roman" w:eastAsia="Times New Roman" w:hAnsi="Times New Roman" w:cs="Times New Roman"/>
          <w:kern w:val="0"/>
          <w14:ligatures w14:val="none"/>
        </w:rPr>
        <w:t xml:space="preserve">, </w:t>
      </w:r>
      <w:r w:rsidR="00BE3294" w:rsidRPr="0033077F">
        <w:rPr>
          <w:rFonts w:ascii="Times New Roman" w:eastAsia="Times New Roman" w:hAnsi="Times New Roman" w:cs="Times New Roman"/>
          <w:b/>
          <w:bCs/>
          <w:kern w:val="0"/>
          <w14:ligatures w14:val="none"/>
        </w:rPr>
        <w:t>context-aware</w:t>
      </w:r>
      <w:r w:rsidR="00BE3294" w:rsidRPr="0033077F">
        <w:rPr>
          <w:rFonts w:ascii="Times New Roman" w:eastAsia="Times New Roman" w:hAnsi="Times New Roman" w:cs="Times New Roman"/>
          <w:kern w:val="0"/>
          <w14:ligatures w14:val="none"/>
        </w:rPr>
        <w:t xml:space="preserve">, </w:t>
      </w:r>
      <w:r w:rsidR="00B23EF0" w:rsidRPr="0033077F">
        <w:rPr>
          <w:rFonts w:ascii="Times New Roman" w:eastAsia="Times New Roman" w:hAnsi="Times New Roman" w:cs="Times New Roman"/>
          <w:b/>
          <w:bCs/>
          <w:kern w:val="0"/>
          <w14:ligatures w14:val="none"/>
        </w:rPr>
        <w:t>simplicity-focused</w:t>
      </w:r>
      <w:r w:rsidRPr="0033077F">
        <w:rPr>
          <w:rFonts w:ascii="Times New Roman" w:eastAsia="Times New Roman" w:hAnsi="Times New Roman" w:cs="Times New Roman"/>
          <w:kern w:val="0"/>
          <w14:ligatures w14:val="none"/>
        </w:rPr>
        <w:t xml:space="preserve">, and </w:t>
      </w:r>
      <w:r w:rsidR="00B23EF0" w:rsidRPr="0033077F">
        <w:rPr>
          <w:rFonts w:ascii="Times New Roman" w:eastAsia="Times New Roman" w:hAnsi="Times New Roman" w:cs="Times New Roman"/>
          <w:b/>
          <w:bCs/>
          <w:kern w:val="0"/>
          <w14:ligatures w14:val="none"/>
        </w:rPr>
        <w:t>engagement-driven</w:t>
      </w:r>
      <w:r w:rsidRPr="0033077F">
        <w:rPr>
          <w:rFonts w:ascii="Times New Roman" w:eastAsia="Times New Roman" w:hAnsi="Times New Roman" w:cs="Times New Roman"/>
          <w:kern w:val="0"/>
          <w14:ligatures w14:val="none"/>
        </w:rPr>
        <w:t>. I believe that good messaging does</w:t>
      </w:r>
      <w:r w:rsidR="00B23EF0" w:rsidRPr="0033077F">
        <w:rPr>
          <w:rFonts w:ascii="Times New Roman" w:eastAsia="Times New Roman" w:hAnsi="Times New Roman" w:cs="Times New Roman"/>
          <w:kern w:val="0"/>
          <w14:ligatures w14:val="none"/>
        </w:rPr>
        <w:t xml:space="preserve"> not</w:t>
      </w:r>
      <w:r w:rsidRPr="0033077F">
        <w:rPr>
          <w:rFonts w:ascii="Times New Roman" w:eastAsia="Times New Roman" w:hAnsi="Times New Roman" w:cs="Times New Roman"/>
          <w:kern w:val="0"/>
          <w14:ligatures w14:val="none"/>
        </w:rPr>
        <w:t xml:space="preserve"> just inform — it engages, it invites, and it resonates. </w:t>
      </w:r>
      <w:r w:rsidR="00070DFF" w:rsidRPr="0033077F">
        <w:rPr>
          <w:rFonts w:ascii="Times New Roman" w:eastAsia="Times New Roman" w:hAnsi="Times New Roman" w:cs="Times New Roman"/>
          <w:kern w:val="0"/>
          <w14:ligatures w14:val="none"/>
        </w:rPr>
        <w:t>This belief drives</w:t>
      </w:r>
      <w:r w:rsidR="00070DFF" w:rsidRPr="00070DFF">
        <w:rPr>
          <w:rFonts w:ascii="Times New Roman" w:eastAsia="Times New Roman" w:hAnsi="Times New Roman" w:cs="Times New Roman"/>
          <w:kern w:val="0"/>
          <w14:ligatures w14:val="none"/>
        </w:rPr>
        <w:t xml:space="preserve"> the strategy behind every </w:t>
      </w:r>
      <w:r w:rsidR="00B93493">
        <w:rPr>
          <w:rFonts w:ascii="Times New Roman" w:eastAsia="Times New Roman" w:hAnsi="Times New Roman" w:cs="Times New Roman"/>
          <w:kern w:val="0"/>
          <w14:ligatures w14:val="none"/>
        </w:rPr>
        <w:t xml:space="preserve">communication plan, </w:t>
      </w:r>
      <w:r w:rsidR="00E03BBA">
        <w:rPr>
          <w:rFonts w:ascii="Times New Roman" w:eastAsia="Times New Roman" w:hAnsi="Times New Roman" w:cs="Times New Roman"/>
          <w:kern w:val="0"/>
          <w14:ligatures w14:val="none"/>
        </w:rPr>
        <w:t xml:space="preserve">news </w:t>
      </w:r>
      <w:r w:rsidR="00070DFF" w:rsidRPr="00070DFF">
        <w:rPr>
          <w:rFonts w:ascii="Times New Roman" w:eastAsia="Times New Roman" w:hAnsi="Times New Roman" w:cs="Times New Roman"/>
          <w:kern w:val="0"/>
          <w14:ligatures w14:val="none"/>
        </w:rPr>
        <w:t xml:space="preserve">release, article, speech, video, </w:t>
      </w:r>
      <w:r w:rsidR="00E03BBA">
        <w:rPr>
          <w:rFonts w:ascii="Times New Roman" w:eastAsia="Times New Roman" w:hAnsi="Times New Roman" w:cs="Times New Roman"/>
          <w:kern w:val="0"/>
          <w14:ligatures w14:val="none"/>
        </w:rPr>
        <w:t xml:space="preserve">social media post, </w:t>
      </w:r>
      <w:r w:rsidR="00B93493">
        <w:rPr>
          <w:rFonts w:ascii="Times New Roman" w:eastAsia="Times New Roman" w:hAnsi="Times New Roman" w:cs="Times New Roman"/>
          <w:kern w:val="0"/>
          <w14:ligatures w14:val="none"/>
        </w:rPr>
        <w:t xml:space="preserve">briefing paper, </w:t>
      </w:r>
      <w:r w:rsidR="00070DFF" w:rsidRPr="00070DFF">
        <w:rPr>
          <w:rFonts w:ascii="Times New Roman" w:eastAsia="Times New Roman" w:hAnsi="Times New Roman" w:cs="Times New Roman"/>
          <w:kern w:val="0"/>
          <w14:ligatures w14:val="none"/>
        </w:rPr>
        <w:t xml:space="preserve">or web content I have created. It is </w:t>
      </w:r>
      <w:r w:rsidR="00B93493">
        <w:rPr>
          <w:rFonts w:ascii="Times New Roman" w:eastAsia="Times New Roman" w:hAnsi="Times New Roman" w:cs="Times New Roman"/>
          <w:kern w:val="0"/>
          <w14:ligatures w14:val="none"/>
        </w:rPr>
        <w:t>at the center of</w:t>
      </w:r>
      <w:r w:rsidR="00070DFF" w:rsidRPr="00070DFF">
        <w:rPr>
          <w:rFonts w:ascii="Times New Roman" w:eastAsia="Times New Roman" w:hAnsi="Times New Roman" w:cs="Times New Roman"/>
          <w:kern w:val="0"/>
          <w14:ligatures w14:val="none"/>
        </w:rPr>
        <w:t xml:space="preserve"> my thoughts whether </w:t>
      </w:r>
      <w:r w:rsidR="00B93493">
        <w:rPr>
          <w:rFonts w:ascii="Times New Roman" w:eastAsia="Times New Roman" w:hAnsi="Times New Roman" w:cs="Times New Roman"/>
          <w:kern w:val="0"/>
          <w14:ligatures w14:val="none"/>
        </w:rPr>
        <w:t xml:space="preserve">that </w:t>
      </w:r>
      <w:r w:rsidR="00070DFF" w:rsidRPr="00070DFF">
        <w:rPr>
          <w:rFonts w:ascii="Times New Roman" w:eastAsia="Times New Roman" w:hAnsi="Times New Roman" w:cs="Times New Roman"/>
          <w:kern w:val="0"/>
          <w14:ligatures w14:val="none"/>
        </w:rPr>
        <w:t>communication is verbal, non-verbal, written, visual, digital, interpersonal, or public — and it guides how I show up as a communicator, a leader, and a listener — with clarity, empathy, and purpose</w:t>
      </w:r>
      <w:r w:rsidR="00524D78">
        <w:rPr>
          <w:rFonts w:ascii="Times New Roman" w:eastAsia="Times New Roman" w:hAnsi="Times New Roman" w:cs="Times New Roman"/>
          <w:kern w:val="0"/>
          <w14:ligatures w14:val="none"/>
        </w:rPr>
        <w:t xml:space="preserve">. </w:t>
      </w:r>
      <w:r w:rsidR="00595AC0" w:rsidRPr="00595AC0">
        <w:rPr>
          <w:rFonts w:ascii="Times New Roman" w:eastAsia="Times New Roman" w:hAnsi="Times New Roman" w:cs="Times New Roman"/>
          <w:kern w:val="0"/>
          <w14:ligatures w14:val="none"/>
        </w:rPr>
        <w:t xml:space="preserve">My hands, </w:t>
      </w:r>
      <w:r w:rsidR="008447D1">
        <w:rPr>
          <w:rFonts w:ascii="Times New Roman" w:eastAsia="Times New Roman" w:hAnsi="Times New Roman" w:cs="Times New Roman"/>
          <w:kern w:val="0"/>
          <w14:ligatures w14:val="none"/>
        </w:rPr>
        <w:t>head, and heart</w:t>
      </w:r>
      <w:r w:rsidR="00595AC0" w:rsidRPr="00595AC0">
        <w:rPr>
          <w:rFonts w:ascii="Times New Roman" w:eastAsia="Times New Roman" w:hAnsi="Times New Roman" w:cs="Times New Roman"/>
          <w:kern w:val="0"/>
          <w14:ligatures w14:val="none"/>
        </w:rPr>
        <w:t xml:space="preserve"> are present in every example within this portfolio</w:t>
      </w:r>
      <w:r w:rsidR="00D82871">
        <w:rPr>
          <w:rFonts w:ascii="Times New Roman" w:eastAsia="Times New Roman" w:hAnsi="Times New Roman" w:cs="Times New Roman"/>
          <w:kern w:val="0"/>
          <w14:ligatures w14:val="none"/>
        </w:rPr>
        <w:t xml:space="preserve">, reflecting </w:t>
      </w:r>
      <w:r w:rsidR="00D82871">
        <w:rPr>
          <w:rFonts w:ascii="Times New Roman" w:eastAsia="Times New Roman" w:hAnsi="Times New Roman" w:cs="Times New Roman"/>
          <w:kern w:val="0"/>
          <w14:ligatures w14:val="none"/>
        </w:rPr>
        <w:lastRenderedPageBreak/>
        <w:t>my professional capability and</w:t>
      </w:r>
      <w:r w:rsidR="00595AC0" w:rsidRPr="00595AC0">
        <w:rPr>
          <w:rFonts w:ascii="Times New Roman" w:eastAsia="Times New Roman" w:hAnsi="Times New Roman" w:cs="Times New Roman"/>
          <w:kern w:val="0"/>
          <w14:ligatures w14:val="none"/>
        </w:rPr>
        <w:t xml:space="preserve"> a sustained, intentional commitment to the principles of clear, effective, and authentic communication as both a practitioner and a </w:t>
      </w:r>
      <w:r w:rsidR="00874070">
        <w:rPr>
          <w:rFonts w:ascii="Times New Roman" w:eastAsia="Times New Roman" w:hAnsi="Times New Roman" w:cs="Times New Roman"/>
          <w:kern w:val="0"/>
          <w14:ligatures w14:val="none"/>
        </w:rPr>
        <w:t xml:space="preserve">learning </w:t>
      </w:r>
      <w:r w:rsidR="00595AC0" w:rsidRPr="00595AC0">
        <w:rPr>
          <w:rFonts w:ascii="Times New Roman" w:eastAsia="Times New Roman" w:hAnsi="Times New Roman" w:cs="Times New Roman"/>
          <w:kern w:val="0"/>
          <w14:ligatures w14:val="none"/>
        </w:rPr>
        <w:t>scholar</w:t>
      </w:r>
      <w:r w:rsidRPr="003F3E75">
        <w:rPr>
          <w:rFonts w:ascii="Times New Roman" w:eastAsia="Times New Roman" w:hAnsi="Times New Roman" w:cs="Times New Roman"/>
          <w:kern w:val="0"/>
          <w14:ligatures w14:val="none"/>
        </w:rPr>
        <w:t>.</w:t>
      </w:r>
    </w:p>
    <w:p w14:paraId="32F54B09" w14:textId="34916B4A" w:rsidR="00A432A9" w:rsidRDefault="0041250B" w:rsidP="0041250B">
      <w:pPr>
        <w:spacing w:after="0" w:line="480" w:lineRule="auto"/>
        <w:ind w:firstLine="720"/>
        <w:rPr>
          <w:rFonts w:ascii="Times New Roman" w:eastAsia="Times New Roman" w:hAnsi="Times New Roman" w:cs="Times New Roman"/>
          <w:kern w:val="0"/>
          <w14:ligatures w14:val="none"/>
        </w:rPr>
      </w:pPr>
      <w:r w:rsidRPr="0041250B">
        <w:rPr>
          <w:rFonts w:ascii="Times New Roman" w:eastAsia="Times New Roman" w:hAnsi="Times New Roman" w:cs="Times New Roman"/>
          <w:kern w:val="0"/>
          <w14:ligatures w14:val="none"/>
        </w:rPr>
        <w:t xml:space="preserve">This portfolio highlights four major communication initiatives </w:t>
      </w:r>
      <w:r w:rsidR="00D82871">
        <w:rPr>
          <w:rFonts w:ascii="Times New Roman" w:eastAsia="Times New Roman" w:hAnsi="Times New Roman" w:cs="Times New Roman"/>
          <w:kern w:val="0"/>
          <w14:ligatures w14:val="none"/>
        </w:rPr>
        <w:t>I led</w:t>
      </w:r>
      <w:r w:rsidR="00874070">
        <w:rPr>
          <w:rFonts w:ascii="Times New Roman" w:eastAsia="Times New Roman" w:hAnsi="Times New Roman" w:cs="Times New Roman"/>
          <w:kern w:val="0"/>
          <w14:ligatures w14:val="none"/>
        </w:rPr>
        <w:t xml:space="preserve"> </w:t>
      </w:r>
      <w:r w:rsidRPr="0041250B">
        <w:rPr>
          <w:rFonts w:ascii="Times New Roman" w:eastAsia="Times New Roman" w:hAnsi="Times New Roman" w:cs="Times New Roman"/>
          <w:kern w:val="0"/>
          <w14:ligatures w14:val="none"/>
        </w:rPr>
        <w:t xml:space="preserve">as Director of Public Affairs and Communications for the USDA Forest Service Alaska Region: the </w:t>
      </w:r>
      <w:r w:rsidRPr="006B2BD6">
        <w:rPr>
          <w:rFonts w:ascii="Times New Roman" w:eastAsia="Times New Roman" w:hAnsi="Times New Roman" w:cs="Times New Roman"/>
          <w:b/>
          <w:bCs/>
          <w:kern w:val="0"/>
          <w14:ligatures w14:val="none"/>
        </w:rPr>
        <w:t>Alaska Roadless Rule</w:t>
      </w:r>
      <w:r w:rsidRPr="0041250B">
        <w:rPr>
          <w:rFonts w:ascii="Times New Roman" w:eastAsia="Times New Roman" w:hAnsi="Times New Roman" w:cs="Times New Roman"/>
          <w:kern w:val="0"/>
          <w14:ligatures w14:val="none"/>
        </w:rPr>
        <w:t xml:space="preserve">, the </w:t>
      </w:r>
      <w:r w:rsidRPr="006B2BD6">
        <w:rPr>
          <w:rFonts w:ascii="Times New Roman" w:eastAsia="Times New Roman" w:hAnsi="Times New Roman" w:cs="Times New Roman"/>
          <w:b/>
          <w:bCs/>
          <w:kern w:val="0"/>
          <w14:ligatures w14:val="none"/>
        </w:rPr>
        <w:t>Southeast Alaska Sustainability Strategy</w:t>
      </w:r>
      <w:r w:rsidRPr="0041250B">
        <w:rPr>
          <w:rFonts w:ascii="Times New Roman" w:eastAsia="Times New Roman" w:hAnsi="Times New Roman" w:cs="Times New Roman"/>
          <w:kern w:val="0"/>
          <w14:ligatures w14:val="none"/>
        </w:rPr>
        <w:t xml:space="preserve"> (SASS), the </w:t>
      </w:r>
      <w:r w:rsidRPr="006B2BD6">
        <w:rPr>
          <w:rFonts w:ascii="Times New Roman" w:eastAsia="Times New Roman" w:hAnsi="Times New Roman" w:cs="Times New Roman"/>
          <w:b/>
          <w:bCs/>
          <w:kern w:val="0"/>
          <w14:ligatures w14:val="none"/>
        </w:rPr>
        <w:t>Alaska Cabins Project,</w:t>
      </w:r>
      <w:r w:rsidRPr="0041250B">
        <w:rPr>
          <w:rFonts w:ascii="Times New Roman" w:eastAsia="Times New Roman" w:hAnsi="Times New Roman" w:cs="Times New Roman"/>
          <w:kern w:val="0"/>
          <w14:ligatures w14:val="none"/>
        </w:rPr>
        <w:t xml:space="preserve"> and the </w:t>
      </w:r>
      <w:r w:rsidRPr="006B2BD6">
        <w:rPr>
          <w:rFonts w:ascii="Times New Roman" w:eastAsia="Times New Roman" w:hAnsi="Times New Roman" w:cs="Times New Roman"/>
          <w:b/>
          <w:bCs/>
          <w:kern w:val="0"/>
          <w14:ligatures w14:val="none"/>
        </w:rPr>
        <w:t>Alaska Region Theme</w:t>
      </w:r>
      <w:r w:rsidRPr="0041250B">
        <w:rPr>
          <w:rFonts w:ascii="Times New Roman" w:eastAsia="Times New Roman" w:hAnsi="Times New Roman" w:cs="Times New Roman"/>
          <w:kern w:val="0"/>
          <w14:ligatures w14:val="none"/>
        </w:rPr>
        <w:t xml:space="preserve"> Initiative. </w:t>
      </w:r>
    </w:p>
    <w:p w14:paraId="69CFB81C" w14:textId="744E246A" w:rsidR="008310B6" w:rsidRDefault="00A432A9" w:rsidP="0041250B">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selected these</w:t>
      </w:r>
      <w:r w:rsidR="0041250B" w:rsidRPr="0041250B">
        <w:rPr>
          <w:rFonts w:ascii="Times New Roman" w:eastAsia="Times New Roman" w:hAnsi="Times New Roman" w:cs="Times New Roman"/>
          <w:kern w:val="0"/>
          <w14:ligatures w14:val="none"/>
        </w:rPr>
        <w:t xml:space="preserve"> projects because they represent the full spectrum of modern public sector communication</w:t>
      </w:r>
      <w:r w:rsidR="00D82871">
        <w:rPr>
          <w:rFonts w:ascii="Times New Roman" w:eastAsia="Times New Roman" w:hAnsi="Times New Roman" w:cs="Times New Roman"/>
          <w:kern w:val="0"/>
          <w14:ligatures w14:val="none"/>
        </w:rPr>
        <w:t xml:space="preserve">, </w:t>
      </w:r>
      <w:r w:rsidR="0041250B" w:rsidRPr="0041250B">
        <w:rPr>
          <w:rFonts w:ascii="Times New Roman" w:eastAsia="Times New Roman" w:hAnsi="Times New Roman" w:cs="Times New Roman"/>
          <w:kern w:val="0"/>
          <w14:ligatures w14:val="none"/>
        </w:rPr>
        <w:t xml:space="preserve">ranging from high-profile national policy engagement to local community investment, from place-based recreation planning to strategic branding of public lands. </w:t>
      </w:r>
    </w:p>
    <w:p w14:paraId="40E5989C" w14:textId="74D7F6B5" w:rsidR="006F61CA" w:rsidRDefault="0041250B" w:rsidP="0041250B">
      <w:pPr>
        <w:spacing w:after="0" w:line="480" w:lineRule="auto"/>
        <w:ind w:firstLine="720"/>
        <w:rPr>
          <w:rFonts w:ascii="Times New Roman" w:eastAsia="Times New Roman" w:hAnsi="Times New Roman" w:cs="Times New Roman"/>
          <w:kern w:val="0"/>
          <w14:ligatures w14:val="none"/>
        </w:rPr>
      </w:pPr>
      <w:r w:rsidRPr="0041250B">
        <w:rPr>
          <w:rFonts w:ascii="Times New Roman" w:eastAsia="Times New Roman" w:hAnsi="Times New Roman" w:cs="Times New Roman"/>
          <w:kern w:val="0"/>
          <w14:ligatures w14:val="none"/>
        </w:rPr>
        <w:t xml:space="preserve">Each project required </w:t>
      </w:r>
      <w:r w:rsidR="00D82871">
        <w:rPr>
          <w:rFonts w:ascii="Times New Roman" w:eastAsia="Times New Roman" w:hAnsi="Times New Roman" w:cs="Times New Roman"/>
          <w:kern w:val="0"/>
          <w14:ligatures w14:val="none"/>
        </w:rPr>
        <w:t xml:space="preserve">an </w:t>
      </w:r>
      <w:r w:rsidRPr="0041250B">
        <w:rPr>
          <w:rFonts w:ascii="Times New Roman" w:eastAsia="Times New Roman" w:hAnsi="Times New Roman" w:cs="Times New Roman"/>
          <w:kern w:val="0"/>
          <w14:ligatures w14:val="none"/>
        </w:rPr>
        <w:t xml:space="preserve">advanced communication strategy, message development, stakeholder engagement, and cross-platform dissemination. Collectively, they demonstrate my ability to lead mission-critical messaging with clarity, credibility, and creativity while centering the public as a core audience. </w:t>
      </w:r>
    </w:p>
    <w:p w14:paraId="2DBC14F0" w14:textId="3A53A4FF" w:rsidR="00D577FD" w:rsidRDefault="0041250B" w:rsidP="00E830F8">
      <w:pPr>
        <w:spacing w:after="0" w:line="480" w:lineRule="auto"/>
        <w:ind w:firstLine="720"/>
        <w:rPr>
          <w:rFonts w:ascii="Times New Roman" w:eastAsia="Times New Roman" w:hAnsi="Times New Roman" w:cs="Times New Roman"/>
          <w:kern w:val="0"/>
          <w14:ligatures w14:val="none"/>
        </w:rPr>
      </w:pPr>
      <w:r w:rsidRPr="0041250B">
        <w:rPr>
          <w:rFonts w:ascii="Times New Roman" w:eastAsia="Times New Roman" w:hAnsi="Times New Roman" w:cs="Times New Roman"/>
          <w:kern w:val="0"/>
          <w14:ligatures w14:val="none"/>
        </w:rPr>
        <w:t xml:space="preserve">These examples </w:t>
      </w:r>
      <w:r w:rsidR="00EB2881">
        <w:rPr>
          <w:rFonts w:ascii="Times New Roman" w:eastAsia="Times New Roman" w:hAnsi="Times New Roman" w:cs="Times New Roman"/>
          <w:kern w:val="0"/>
          <w14:ligatures w14:val="none"/>
        </w:rPr>
        <w:t xml:space="preserve">demonstrate my commitment to an audience-centered, straightforward, and engaging communication that inspires trust, motivates action, and fosters a </w:t>
      </w:r>
      <w:r w:rsidRPr="0041250B">
        <w:rPr>
          <w:rFonts w:ascii="Times New Roman" w:eastAsia="Times New Roman" w:hAnsi="Times New Roman" w:cs="Times New Roman"/>
          <w:kern w:val="0"/>
          <w14:ligatures w14:val="none"/>
        </w:rPr>
        <w:t>shared purpose.</w:t>
      </w:r>
      <w:r w:rsidR="006F61CA">
        <w:rPr>
          <w:rFonts w:ascii="Times New Roman" w:eastAsia="Times New Roman" w:hAnsi="Times New Roman" w:cs="Times New Roman"/>
          <w:kern w:val="0"/>
          <w14:ligatures w14:val="none"/>
        </w:rPr>
        <w:t xml:space="preserve"> </w:t>
      </w:r>
      <w:r w:rsidR="00C11897" w:rsidRPr="00C11897">
        <w:rPr>
          <w:rFonts w:ascii="Times New Roman" w:eastAsia="Times New Roman" w:hAnsi="Times New Roman" w:cs="Times New Roman"/>
          <w:kern w:val="0"/>
          <w14:ligatures w14:val="none"/>
        </w:rPr>
        <w:t xml:space="preserve">Each presented its own </w:t>
      </w:r>
      <w:r w:rsidR="00D82871">
        <w:rPr>
          <w:rFonts w:ascii="Times New Roman" w:eastAsia="Times New Roman" w:hAnsi="Times New Roman" w:cs="Times New Roman"/>
          <w:kern w:val="0"/>
          <w14:ligatures w14:val="none"/>
        </w:rPr>
        <w:t>complexities, stakeholders, and communication environments</w:t>
      </w:r>
      <w:r w:rsidR="00EB2881">
        <w:rPr>
          <w:rFonts w:ascii="Times New Roman" w:eastAsia="Times New Roman" w:hAnsi="Times New Roman" w:cs="Times New Roman"/>
          <w:kern w:val="0"/>
          <w14:ligatures w14:val="none"/>
        </w:rPr>
        <w:t>, reflecting the diversity of subject matter I led and the strategic breadth of my communication practice. This ensures</w:t>
      </w:r>
      <w:r w:rsidR="00D82871">
        <w:rPr>
          <w:rFonts w:ascii="Times New Roman" w:eastAsia="Times New Roman" w:hAnsi="Times New Roman" w:cs="Times New Roman"/>
          <w:kern w:val="0"/>
          <w14:ligatures w14:val="none"/>
        </w:rPr>
        <w:t xml:space="preserve"> that messages are written,</w:t>
      </w:r>
      <w:r w:rsidR="00B61442" w:rsidRPr="00B61442">
        <w:rPr>
          <w:rFonts w:ascii="Times New Roman" w:eastAsia="Times New Roman" w:hAnsi="Times New Roman" w:cs="Times New Roman"/>
          <w:kern w:val="0"/>
          <w14:ligatures w14:val="none"/>
        </w:rPr>
        <w:t xml:space="preserve"> widely published, distributed, and meaningfully received. </w:t>
      </w:r>
    </w:p>
    <w:p w14:paraId="68D83AE1" w14:textId="230036F5" w:rsidR="00D577FD" w:rsidRDefault="00B61442" w:rsidP="00E830F8">
      <w:pPr>
        <w:spacing w:after="0" w:line="480" w:lineRule="auto"/>
        <w:ind w:firstLine="720"/>
        <w:rPr>
          <w:rFonts w:ascii="Times New Roman" w:eastAsia="Times New Roman" w:hAnsi="Times New Roman" w:cs="Times New Roman"/>
          <w:kern w:val="0"/>
          <w14:ligatures w14:val="none"/>
        </w:rPr>
      </w:pPr>
      <w:r w:rsidRPr="00B61442">
        <w:rPr>
          <w:rFonts w:ascii="Times New Roman" w:eastAsia="Times New Roman" w:hAnsi="Times New Roman" w:cs="Times New Roman"/>
          <w:kern w:val="0"/>
          <w14:ligatures w14:val="none"/>
        </w:rPr>
        <w:t xml:space="preserve">The </w:t>
      </w:r>
      <w:r w:rsidRPr="000E14DF">
        <w:rPr>
          <w:rFonts w:ascii="Times New Roman" w:eastAsia="Times New Roman" w:hAnsi="Times New Roman" w:cs="Times New Roman"/>
          <w:b/>
          <w:bCs/>
          <w:kern w:val="0"/>
          <w14:ligatures w14:val="none"/>
        </w:rPr>
        <w:t>Alaska Roadless Rule</w:t>
      </w:r>
      <w:r w:rsidRPr="00B61442">
        <w:rPr>
          <w:rFonts w:ascii="Times New Roman" w:eastAsia="Times New Roman" w:hAnsi="Times New Roman" w:cs="Times New Roman"/>
          <w:kern w:val="0"/>
          <w14:ligatures w14:val="none"/>
        </w:rPr>
        <w:t xml:space="preserve"> was a nationally watched, politically charged regulatory process that required careful framing, legal precision, and public trust-building. I developed and disseminated messaging that reached national media outlets, informed public meetings, and supported federal decision-making</w:t>
      </w:r>
      <w:r w:rsidR="00D82871">
        <w:rPr>
          <w:rFonts w:ascii="Times New Roman" w:eastAsia="Times New Roman" w:hAnsi="Times New Roman" w:cs="Times New Roman"/>
          <w:kern w:val="0"/>
          <w14:ligatures w14:val="none"/>
        </w:rPr>
        <w:t xml:space="preserve">, </w:t>
      </w:r>
      <w:r w:rsidRPr="00B61442">
        <w:rPr>
          <w:rFonts w:ascii="Times New Roman" w:eastAsia="Times New Roman" w:hAnsi="Times New Roman" w:cs="Times New Roman"/>
          <w:kern w:val="0"/>
          <w14:ligatures w14:val="none"/>
        </w:rPr>
        <w:t xml:space="preserve">ensuring our content was accurate and accessible to broad audiences. </w:t>
      </w:r>
    </w:p>
    <w:p w14:paraId="23C17193" w14:textId="25AF8BB4" w:rsidR="00D577FD" w:rsidRDefault="00B61442" w:rsidP="00E830F8">
      <w:pPr>
        <w:spacing w:after="0" w:line="480" w:lineRule="auto"/>
        <w:ind w:firstLine="720"/>
        <w:rPr>
          <w:rFonts w:ascii="Times New Roman" w:eastAsia="Times New Roman" w:hAnsi="Times New Roman" w:cs="Times New Roman"/>
          <w:kern w:val="0"/>
          <w14:ligatures w14:val="none"/>
        </w:rPr>
      </w:pPr>
      <w:r w:rsidRPr="00B61442">
        <w:rPr>
          <w:rFonts w:ascii="Times New Roman" w:eastAsia="Times New Roman" w:hAnsi="Times New Roman" w:cs="Times New Roman"/>
          <w:kern w:val="0"/>
          <w14:ligatures w14:val="none"/>
        </w:rPr>
        <w:lastRenderedPageBreak/>
        <w:t xml:space="preserve">The </w:t>
      </w:r>
      <w:r w:rsidRPr="000E14DF">
        <w:rPr>
          <w:rFonts w:ascii="Times New Roman" w:eastAsia="Times New Roman" w:hAnsi="Times New Roman" w:cs="Times New Roman"/>
          <w:b/>
          <w:bCs/>
          <w:kern w:val="0"/>
          <w14:ligatures w14:val="none"/>
        </w:rPr>
        <w:t>Southeast Alaska Sustainability Strategy</w:t>
      </w:r>
      <w:r w:rsidRPr="00B61442">
        <w:rPr>
          <w:rFonts w:ascii="Times New Roman" w:eastAsia="Times New Roman" w:hAnsi="Times New Roman" w:cs="Times New Roman"/>
          <w:kern w:val="0"/>
          <w14:ligatures w14:val="none"/>
        </w:rPr>
        <w:t xml:space="preserve"> </w:t>
      </w:r>
      <w:r w:rsidR="009C42CB">
        <w:rPr>
          <w:rFonts w:ascii="Times New Roman" w:eastAsia="Times New Roman" w:hAnsi="Times New Roman" w:cs="Times New Roman"/>
          <w:kern w:val="0"/>
          <w14:ligatures w14:val="none"/>
        </w:rPr>
        <w:t>required a shift from reactive communication to proactive storytelling. I translated investment data and complex environmental goals into relatable stories that honored Indigenous voices and regional values, resulting in increased coverage, partner amplification, and enhanced</w:t>
      </w:r>
      <w:r w:rsidRPr="00B61442">
        <w:rPr>
          <w:rFonts w:ascii="Times New Roman" w:eastAsia="Times New Roman" w:hAnsi="Times New Roman" w:cs="Times New Roman"/>
          <w:kern w:val="0"/>
          <w14:ligatures w14:val="none"/>
        </w:rPr>
        <w:t xml:space="preserve"> community engagement. </w:t>
      </w:r>
    </w:p>
    <w:p w14:paraId="290917B2" w14:textId="2C7BC08C" w:rsidR="00102BA3" w:rsidRDefault="00B61442" w:rsidP="00E830F8">
      <w:pPr>
        <w:spacing w:after="0" w:line="480" w:lineRule="auto"/>
        <w:ind w:firstLine="720"/>
        <w:rPr>
          <w:rFonts w:ascii="Times New Roman" w:eastAsia="Times New Roman" w:hAnsi="Times New Roman" w:cs="Times New Roman"/>
          <w:kern w:val="0"/>
          <w14:ligatures w14:val="none"/>
        </w:rPr>
      </w:pPr>
      <w:r w:rsidRPr="00B61442">
        <w:rPr>
          <w:rFonts w:ascii="Times New Roman" w:eastAsia="Times New Roman" w:hAnsi="Times New Roman" w:cs="Times New Roman"/>
          <w:kern w:val="0"/>
          <w14:ligatures w14:val="none"/>
        </w:rPr>
        <w:t xml:space="preserve">The </w:t>
      </w:r>
      <w:r w:rsidRPr="000E14DF">
        <w:rPr>
          <w:rFonts w:ascii="Times New Roman" w:eastAsia="Times New Roman" w:hAnsi="Times New Roman" w:cs="Times New Roman"/>
          <w:b/>
          <w:bCs/>
          <w:kern w:val="0"/>
          <w14:ligatures w14:val="none"/>
        </w:rPr>
        <w:t>Alaska Cabins Project</w:t>
      </w:r>
      <w:r w:rsidRPr="00B61442">
        <w:rPr>
          <w:rFonts w:ascii="Times New Roman" w:eastAsia="Times New Roman" w:hAnsi="Times New Roman" w:cs="Times New Roman"/>
          <w:kern w:val="0"/>
          <w14:ligatures w14:val="none"/>
        </w:rPr>
        <w:t xml:space="preserve"> created a unique opportunity to connect with the public on access, recreation, and equity. Through interactive </w:t>
      </w:r>
      <w:r w:rsidR="00DB1AC9" w:rsidRPr="00B61442">
        <w:rPr>
          <w:rFonts w:ascii="Times New Roman" w:eastAsia="Times New Roman" w:hAnsi="Times New Roman" w:cs="Times New Roman"/>
          <w:kern w:val="0"/>
          <w14:ligatures w14:val="none"/>
        </w:rPr>
        <w:t>Story Maps</w:t>
      </w:r>
      <w:r w:rsidRPr="00B61442">
        <w:rPr>
          <w:rFonts w:ascii="Times New Roman" w:eastAsia="Times New Roman" w:hAnsi="Times New Roman" w:cs="Times New Roman"/>
          <w:kern w:val="0"/>
          <w14:ligatures w14:val="none"/>
        </w:rPr>
        <w:t xml:space="preserve">, comment campaigns, and earned media, I ensured the public had </w:t>
      </w:r>
      <w:r w:rsidR="00D82871">
        <w:rPr>
          <w:rFonts w:ascii="Times New Roman" w:eastAsia="Times New Roman" w:hAnsi="Times New Roman" w:cs="Times New Roman"/>
          <w:kern w:val="0"/>
          <w14:ligatures w14:val="none"/>
        </w:rPr>
        <w:t xml:space="preserve">a voice and a visual connection to the project, helping </w:t>
      </w:r>
      <w:r w:rsidRPr="00B61442">
        <w:rPr>
          <w:rFonts w:ascii="Times New Roman" w:eastAsia="Times New Roman" w:hAnsi="Times New Roman" w:cs="Times New Roman"/>
          <w:kern w:val="0"/>
          <w14:ligatures w14:val="none"/>
        </w:rPr>
        <w:t xml:space="preserve">generate positive momentum across Alaska and beyond. </w:t>
      </w:r>
    </w:p>
    <w:p w14:paraId="1B89CD9F" w14:textId="7007F328" w:rsidR="00B61442" w:rsidRDefault="00B61442" w:rsidP="00E830F8">
      <w:pPr>
        <w:spacing w:after="0" w:line="480" w:lineRule="auto"/>
        <w:ind w:firstLine="720"/>
        <w:rPr>
          <w:rFonts w:ascii="Times New Roman" w:eastAsia="Times New Roman" w:hAnsi="Times New Roman" w:cs="Times New Roman"/>
          <w:kern w:val="0"/>
          <w14:ligatures w14:val="none"/>
        </w:rPr>
      </w:pPr>
      <w:r w:rsidRPr="00B61442">
        <w:rPr>
          <w:rFonts w:ascii="Times New Roman" w:eastAsia="Times New Roman" w:hAnsi="Times New Roman" w:cs="Times New Roman"/>
          <w:kern w:val="0"/>
          <w14:ligatures w14:val="none"/>
        </w:rPr>
        <w:t xml:space="preserve">Finally, </w:t>
      </w:r>
      <w:r w:rsidRPr="000E14DF">
        <w:rPr>
          <w:rFonts w:ascii="Times New Roman" w:eastAsia="Times New Roman" w:hAnsi="Times New Roman" w:cs="Times New Roman"/>
          <w:b/>
          <w:bCs/>
          <w:kern w:val="0"/>
          <w14:ligatures w14:val="none"/>
        </w:rPr>
        <w:t>the Alaska Region Theme</w:t>
      </w:r>
      <w:r w:rsidRPr="00B61442">
        <w:rPr>
          <w:rFonts w:ascii="Times New Roman" w:eastAsia="Times New Roman" w:hAnsi="Times New Roman" w:cs="Times New Roman"/>
          <w:kern w:val="0"/>
          <w14:ligatures w14:val="none"/>
        </w:rPr>
        <w:t xml:space="preserve"> initiative </w:t>
      </w:r>
      <w:r w:rsidR="009C42CB">
        <w:rPr>
          <w:rFonts w:ascii="Times New Roman" w:eastAsia="Times New Roman" w:hAnsi="Times New Roman" w:cs="Times New Roman"/>
          <w:kern w:val="0"/>
          <w14:ligatures w14:val="none"/>
        </w:rPr>
        <w:t>focused on long-term identity-building, utilizing visual storytelling, short films, and narrative design to convey</w:t>
      </w:r>
      <w:r w:rsidRPr="00B61442">
        <w:rPr>
          <w:rFonts w:ascii="Times New Roman" w:eastAsia="Times New Roman" w:hAnsi="Times New Roman" w:cs="Times New Roman"/>
          <w:kern w:val="0"/>
          <w14:ligatures w14:val="none"/>
        </w:rPr>
        <w:t xml:space="preserve"> who we are as an agency</w:t>
      </w:r>
      <w:r w:rsidR="00EE6FF1">
        <w:rPr>
          <w:rFonts w:ascii="Times New Roman" w:eastAsia="Times New Roman" w:hAnsi="Times New Roman" w:cs="Times New Roman"/>
          <w:kern w:val="0"/>
          <w14:ligatures w14:val="none"/>
        </w:rPr>
        <w:t xml:space="preserve"> and a region</w:t>
      </w:r>
      <w:r w:rsidRPr="00B61442">
        <w:rPr>
          <w:rFonts w:ascii="Times New Roman" w:eastAsia="Times New Roman" w:hAnsi="Times New Roman" w:cs="Times New Roman"/>
          <w:kern w:val="0"/>
          <w14:ligatures w14:val="none"/>
        </w:rPr>
        <w:t>. I guided every aspect of the campaign’s launch and amplification</w:t>
      </w:r>
      <w:r w:rsidR="00D82871">
        <w:rPr>
          <w:rFonts w:ascii="Times New Roman" w:eastAsia="Times New Roman" w:hAnsi="Times New Roman" w:cs="Times New Roman"/>
          <w:kern w:val="0"/>
          <w14:ligatures w14:val="none"/>
        </w:rPr>
        <w:t xml:space="preserve"> through social media, digital platforms, traditional media, and public venues, ensuring our message resonated across communities, cultures, partners, stakeholder groups,</w:t>
      </w:r>
      <w:r w:rsidR="00666D88">
        <w:rPr>
          <w:rFonts w:ascii="Times New Roman" w:eastAsia="Times New Roman" w:hAnsi="Times New Roman" w:cs="Times New Roman"/>
          <w:kern w:val="0"/>
          <w14:ligatures w14:val="none"/>
        </w:rPr>
        <w:t xml:space="preserve"> and the public</w:t>
      </w:r>
      <w:r w:rsidRPr="00B61442">
        <w:rPr>
          <w:rFonts w:ascii="Times New Roman" w:eastAsia="Times New Roman" w:hAnsi="Times New Roman" w:cs="Times New Roman"/>
          <w:kern w:val="0"/>
          <w14:ligatures w14:val="none"/>
        </w:rPr>
        <w:t xml:space="preserve">. </w:t>
      </w:r>
      <w:r w:rsidR="00102BA3">
        <w:rPr>
          <w:rFonts w:ascii="Times New Roman" w:eastAsia="Times New Roman" w:hAnsi="Times New Roman" w:cs="Times New Roman"/>
          <w:kern w:val="0"/>
          <w14:ligatures w14:val="none"/>
        </w:rPr>
        <w:t xml:space="preserve"> </w:t>
      </w:r>
    </w:p>
    <w:p w14:paraId="57B9084E" w14:textId="22969573" w:rsidR="00E81970" w:rsidRDefault="00C11897" w:rsidP="00511FF3">
      <w:pPr>
        <w:spacing w:after="0" w:line="480" w:lineRule="auto"/>
        <w:ind w:firstLine="720"/>
        <w:rPr>
          <w:rFonts w:ascii="Times New Roman" w:eastAsia="Times New Roman" w:hAnsi="Times New Roman" w:cs="Times New Roman"/>
          <w:kern w:val="0"/>
          <w14:ligatures w14:val="none"/>
        </w:rPr>
      </w:pPr>
      <w:r w:rsidRPr="00C11897">
        <w:rPr>
          <w:rFonts w:ascii="Times New Roman" w:eastAsia="Times New Roman" w:hAnsi="Times New Roman" w:cs="Times New Roman"/>
          <w:kern w:val="0"/>
          <w14:ligatures w14:val="none"/>
        </w:rPr>
        <w:t xml:space="preserve"> While each project had its communication </w:t>
      </w:r>
      <w:r w:rsidR="00CD5EC2" w:rsidRPr="00C11897">
        <w:rPr>
          <w:rFonts w:ascii="Times New Roman" w:eastAsia="Times New Roman" w:hAnsi="Times New Roman" w:cs="Times New Roman"/>
          <w:kern w:val="0"/>
          <w14:ligatures w14:val="none"/>
        </w:rPr>
        <w:t xml:space="preserve">challenges, </w:t>
      </w:r>
      <w:r w:rsidRPr="00C11897">
        <w:rPr>
          <w:rFonts w:ascii="Times New Roman" w:eastAsia="Times New Roman" w:hAnsi="Times New Roman" w:cs="Times New Roman"/>
          <w:kern w:val="0"/>
          <w14:ligatures w14:val="none"/>
        </w:rPr>
        <w:t>from navigating controversy to fostering enthusiasm</w:t>
      </w:r>
      <w:r w:rsidR="00CD5EC2">
        <w:rPr>
          <w:rFonts w:ascii="Times New Roman" w:eastAsia="Times New Roman" w:hAnsi="Times New Roman" w:cs="Times New Roman"/>
          <w:kern w:val="0"/>
          <w14:ligatures w14:val="none"/>
        </w:rPr>
        <w:t xml:space="preserve">, </w:t>
      </w:r>
      <w:r w:rsidRPr="00C11897">
        <w:rPr>
          <w:rFonts w:ascii="Times New Roman" w:eastAsia="Times New Roman" w:hAnsi="Times New Roman" w:cs="Times New Roman"/>
          <w:kern w:val="0"/>
          <w14:ligatures w14:val="none"/>
        </w:rPr>
        <w:t>they also provided unique opportunities to apply strategic communication theory in real-world settings, always with the goal of clarity, connection, and credibility.</w:t>
      </w:r>
    </w:p>
    <w:p w14:paraId="7A3E2129" w14:textId="2CDA4DF6" w:rsidR="00F47C2B" w:rsidRPr="00AF172B" w:rsidRDefault="00AF172B" w:rsidP="00162849">
      <w:pPr>
        <w:spacing w:after="0" w:line="480" w:lineRule="auto"/>
        <w:jc w:val="center"/>
        <w:outlineLvl w:val="1"/>
        <w:rPr>
          <w:rFonts w:ascii="Times New Roman" w:eastAsia="Times New Roman" w:hAnsi="Times New Roman" w:cs="Times New Roman"/>
          <w:b/>
          <w:bCs/>
          <w:kern w:val="0"/>
          <w14:ligatures w14:val="none"/>
        </w:rPr>
      </w:pPr>
      <w:r w:rsidRPr="00AF172B">
        <w:rPr>
          <w:rFonts w:ascii="Times New Roman" w:eastAsia="Times New Roman" w:hAnsi="Times New Roman" w:cs="Times New Roman"/>
          <w:b/>
          <w:bCs/>
          <w:kern w:val="0"/>
          <w14:ligatures w14:val="none"/>
        </w:rPr>
        <w:t>Alaska Roadless Rule (2018–2020)</w:t>
      </w:r>
    </w:p>
    <w:p w14:paraId="5BF8D5AE" w14:textId="128A3D37" w:rsidR="00AF172B" w:rsidRPr="00AF172B" w:rsidRDefault="00162849" w:rsidP="00AF172B">
      <w:pPr>
        <w:spacing w:after="0" w:line="480" w:lineRule="auto"/>
        <w:outlineLvl w:val="2"/>
        <w:rPr>
          <w:rFonts w:ascii="Times New Roman" w:eastAsia="Times New Roman" w:hAnsi="Times New Roman" w:cs="Times New Roman"/>
          <w:b/>
          <w:bCs/>
          <w:kern w:val="0"/>
          <w14:ligatures w14:val="none"/>
        </w:rPr>
      </w:pPr>
      <w:r w:rsidRPr="00F47C2B">
        <w:rPr>
          <w:rFonts w:ascii="Times New Roman" w:eastAsia="Times New Roman" w:hAnsi="Times New Roman" w:cs="Times New Roman"/>
          <w:b/>
          <w:bCs/>
          <w:noProof/>
          <w:kern w:val="0"/>
          <w14:ligatures w14:val="none"/>
        </w:rPr>
        <w:lastRenderedPageBreak/>
        <w:drawing>
          <wp:anchor distT="0" distB="0" distL="114300" distR="114300" simplePos="0" relativeHeight="251607552" behindDoc="1" locked="0" layoutInCell="1" allowOverlap="1" wp14:anchorId="21E9D0BD" wp14:editId="6BBF8662">
            <wp:simplePos x="0" y="0"/>
            <wp:positionH relativeFrom="column">
              <wp:posOffset>-209550</wp:posOffset>
            </wp:positionH>
            <wp:positionV relativeFrom="paragraph">
              <wp:posOffset>388752</wp:posOffset>
            </wp:positionV>
            <wp:extent cx="2772410" cy="3600450"/>
            <wp:effectExtent l="152400" t="152400" r="370840" b="361950"/>
            <wp:wrapTight wrapText="bothSides">
              <wp:wrapPolygon edited="0">
                <wp:start x="594" y="-914"/>
                <wp:lineTo x="-1187" y="-686"/>
                <wp:lineTo x="-1187" y="22057"/>
                <wp:lineTo x="-148" y="23086"/>
                <wp:lineTo x="1484" y="23657"/>
                <wp:lineTo x="21669" y="23657"/>
                <wp:lineTo x="23302" y="23086"/>
                <wp:lineTo x="24341" y="21371"/>
                <wp:lineTo x="24341" y="1143"/>
                <wp:lineTo x="22560" y="-571"/>
                <wp:lineTo x="22411" y="-914"/>
                <wp:lineTo x="594" y="-914"/>
              </wp:wrapPolygon>
            </wp:wrapTight>
            <wp:docPr id="1012595184" name="Picture 1" descr="A newspaper with text and images of people around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95184" name="Picture 1" descr="A newspaper with text and images of people around tabl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72410" cy="36004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B034B">
        <w:rPr>
          <w:rFonts w:ascii="Times New Roman" w:eastAsia="Times New Roman" w:hAnsi="Times New Roman" w:cs="Times New Roman"/>
          <w:b/>
          <w:bCs/>
          <w:kern w:val="0"/>
          <w14:ligatures w14:val="none"/>
        </w:rPr>
        <w:t xml:space="preserve">                                                                                                         </w:t>
      </w:r>
      <w:r w:rsidR="00AF172B" w:rsidRPr="00AF172B">
        <w:rPr>
          <w:rFonts w:ascii="Times New Roman" w:eastAsia="Times New Roman" w:hAnsi="Times New Roman" w:cs="Times New Roman"/>
          <w:b/>
          <w:bCs/>
          <w:kern w:val="0"/>
          <w14:ligatures w14:val="none"/>
        </w:rPr>
        <w:t>Overview</w:t>
      </w:r>
      <w:r w:rsidR="00F75681">
        <w:rPr>
          <w:rFonts w:ascii="Times New Roman" w:eastAsia="Times New Roman" w:hAnsi="Times New Roman" w:cs="Times New Roman"/>
          <w:b/>
          <w:bCs/>
          <w:kern w:val="0"/>
          <w14:ligatures w14:val="none"/>
        </w:rPr>
        <w:t>:</w:t>
      </w:r>
    </w:p>
    <w:p w14:paraId="3012E208" w14:textId="583DABEB" w:rsidR="000B248F" w:rsidRDefault="00AF172B" w:rsidP="00CB034B">
      <w:pPr>
        <w:spacing w:after="0" w:line="480" w:lineRule="auto"/>
        <w:rPr>
          <w:rFonts w:ascii="Times New Roman" w:eastAsia="Times New Roman" w:hAnsi="Times New Roman" w:cs="Times New Roman"/>
          <w:kern w:val="0"/>
          <w14:ligatures w14:val="none"/>
        </w:rPr>
      </w:pPr>
      <w:r w:rsidRPr="00AF172B">
        <w:rPr>
          <w:rFonts w:ascii="Times New Roman" w:eastAsia="Times New Roman" w:hAnsi="Times New Roman" w:cs="Times New Roman"/>
          <w:kern w:val="0"/>
          <w14:ligatures w14:val="none"/>
        </w:rPr>
        <w:t xml:space="preserve">The Alaska Roadless Rule was a significant policy initiative </w:t>
      </w:r>
      <w:r>
        <w:rPr>
          <w:rFonts w:ascii="Times New Roman" w:eastAsia="Times New Roman" w:hAnsi="Times New Roman" w:cs="Times New Roman"/>
          <w:kern w:val="0"/>
          <w14:ligatures w14:val="none"/>
        </w:rPr>
        <w:t>to determine</w:t>
      </w:r>
      <w:r w:rsidRPr="00AF172B">
        <w:rPr>
          <w:rFonts w:ascii="Times New Roman" w:eastAsia="Times New Roman" w:hAnsi="Times New Roman" w:cs="Times New Roman"/>
          <w:kern w:val="0"/>
          <w14:ligatures w14:val="none"/>
        </w:rPr>
        <w:t xml:space="preserve"> the appropriate management of roadless areas within the Tongass National Forest</w:t>
      </w:r>
      <w:r>
        <w:rPr>
          <w:rFonts w:ascii="Times New Roman" w:eastAsia="Times New Roman" w:hAnsi="Times New Roman" w:cs="Times New Roman"/>
          <w:kern w:val="0"/>
          <w14:ligatures w14:val="none"/>
        </w:rPr>
        <w:t xml:space="preserve"> in Alaska</w:t>
      </w:r>
      <w:r w:rsidRPr="00AF172B">
        <w:rPr>
          <w:rFonts w:ascii="Times New Roman" w:eastAsia="Times New Roman" w:hAnsi="Times New Roman" w:cs="Times New Roman"/>
          <w:kern w:val="0"/>
          <w14:ligatures w14:val="none"/>
        </w:rPr>
        <w:t xml:space="preserve">. Initiated in response to a petition from the State of Alaska, the rulemaking process sought to develop a state-specific approach to roadless area management, considering both conservation and economic development needs. </w:t>
      </w:r>
      <w:r w:rsidR="00D60906" w:rsidRPr="00D60906">
        <w:rPr>
          <w:rFonts w:ascii="Times New Roman" w:eastAsia="Times New Roman" w:hAnsi="Times New Roman" w:cs="Times New Roman"/>
          <w:kern w:val="0"/>
          <w14:ligatures w14:val="none"/>
        </w:rPr>
        <w:t xml:space="preserve">The Alaska Roadless Rule was </w:t>
      </w:r>
      <w:r w:rsidR="000B248F">
        <w:rPr>
          <w:rFonts w:ascii="Times New Roman" w:eastAsia="Times New Roman" w:hAnsi="Times New Roman" w:cs="Times New Roman"/>
          <w:kern w:val="0"/>
          <w14:ligatures w14:val="none"/>
        </w:rPr>
        <w:t>one</w:t>
      </w:r>
      <w:r w:rsidR="00D60906" w:rsidRPr="00D60906">
        <w:rPr>
          <w:rFonts w:ascii="Times New Roman" w:eastAsia="Times New Roman" w:hAnsi="Times New Roman" w:cs="Times New Roman"/>
          <w:kern w:val="0"/>
          <w14:ligatures w14:val="none"/>
        </w:rPr>
        <w:t xml:space="preserve"> of the most politically charged and publicly scrutinized efforts of my career—it was also the first project I was assigned </w:t>
      </w:r>
      <w:r w:rsidR="000B248F">
        <w:rPr>
          <w:rFonts w:ascii="Times New Roman" w:eastAsia="Times New Roman" w:hAnsi="Times New Roman" w:cs="Times New Roman"/>
          <w:kern w:val="0"/>
          <w14:ligatures w14:val="none"/>
        </w:rPr>
        <w:t xml:space="preserve">to </w:t>
      </w:r>
      <w:r w:rsidR="00D60906" w:rsidRPr="00D60906">
        <w:rPr>
          <w:rFonts w:ascii="Times New Roman" w:eastAsia="Times New Roman" w:hAnsi="Times New Roman" w:cs="Times New Roman"/>
          <w:kern w:val="0"/>
          <w14:ligatures w14:val="none"/>
        </w:rPr>
        <w:t>when I joined the Forest Service</w:t>
      </w:r>
      <w:r w:rsidR="00AB1679">
        <w:rPr>
          <w:rFonts w:ascii="Times New Roman" w:eastAsia="Times New Roman" w:hAnsi="Times New Roman" w:cs="Times New Roman"/>
          <w:kern w:val="0"/>
          <w14:ligatures w14:val="none"/>
        </w:rPr>
        <w:t xml:space="preserve"> in November 2018</w:t>
      </w:r>
      <w:r w:rsidR="00D60906" w:rsidRPr="00D60906">
        <w:rPr>
          <w:rFonts w:ascii="Times New Roman" w:eastAsia="Times New Roman" w:hAnsi="Times New Roman" w:cs="Times New Roman"/>
          <w:kern w:val="0"/>
          <w14:ligatures w14:val="none"/>
        </w:rPr>
        <w:t xml:space="preserve">. </w:t>
      </w:r>
    </w:p>
    <w:p w14:paraId="220F1F08" w14:textId="509FAFC8" w:rsidR="00CB034B" w:rsidRDefault="00D60906" w:rsidP="0027744D">
      <w:pPr>
        <w:spacing w:after="0" w:line="480" w:lineRule="auto"/>
        <w:ind w:firstLine="720"/>
        <w:rPr>
          <w:rFonts w:ascii="Times New Roman" w:eastAsia="Times New Roman" w:hAnsi="Times New Roman" w:cs="Times New Roman"/>
          <w:kern w:val="0"/>
          <w14:ligatures w14:val="none"/>
        </w:rPr>
      </w:pPr>
      <w:r w:rsidRPr="00D60906">
        <w:rPr>
          <w:rFonts w:ascii="Times New Roman" w:eastAsia="Times New Roman" w:hAnsi="Times New Roman" w:cs="Times New Roman"/>
          <w:kern w:val="0"/>
          <w14:ligatures w14:val="none"/>
        </w:rPr>
        <w:t xml:space="preserve">On day one of my first week, I was immediately thrown into complex, high-stakes meetings filled with acronyms </w:t>
      </w:r>
      <w:r w:rsidR="004171C0" w:rsidRPr="00D60906">
        <w:rPr>
          <w:rFonts w:ascii="Times New Roman" w:eastAsia="Times New Roman" w:hAnsi="Times New Roman" w:cs="Times New Roman"/>
          <w:kern w:val="0"/>
          <w14:ligatures w14:val="none"/>
        </w:rPr>
        <w:t>I had</w:t>
      </w:r>
      <w:r w:rsidRPr="00D60906">
        <w:rPr>
          <w:rFonts w:ascii="Times New Roman" w:eastAsia="Times New Roman" w:hAnsi="Times New Roman" w:cs="Times New Roman"/>
          <w:kern w:val="0"/>
          <w14:ligatures w14:val="none"/>
        </w:rPr>
        <w:t xml:space="preserve"> never heard, policy debates I </w:t>
      </w:r>
      <w:r w:rsidR="004171C0" w:rsidRPr="00D60906">
        <w:rPr>
          <w:rFonts w:ascii="Times New Roman" w:eastAsia="Times New Roman" w:hAnsi="Times New Roman" w:cs="Times New Roman"/>
          <w:kern w:val="0"/>
          <w14:ligatures w14:val="none"/>
        </w:rPr>
        <w:t>had not</w:t>
      </w:r>
      <w:r w:rsidRPr="00D60906">
        <w:rPr>
          <w:rFonts w:ascii="Times New Roman" w:eastAsia="Times New Roman" w:hAnsi="Times New Roman" w:cs="Times New Roman"/>
          <w:kern w:val="0"/>
          <w14:ligatures w14:val="none"/>
        </w:rPr>
        <w:t xml:space="preserve"> yet studied, and </w:t>
      </w:r>
      <w:r w:rsidR="00D82871">
        <w:rPr>
          <w:rFonts w:ascii="Times New Roman" w:eastAsia="Times New Roman" w:hAnsi="Times New Roman" w:cs="Times New Roman"/>
          <w:kern w:val="0"/>
          <w14:ligatures w14:val="none"/>
        </w:rPr>
        <w:t>urgent and overwhelming challenges</w:t>
      </w:r>
      <w:r w:rsidRPr="00D60906">
        <w:rPr>
          <w:rFonts w:ascii="Times New Roman" w:eastAsia="Times New Roman" w:hAnsi="Times New Roman" w:cs="Times New Roman"/>
          <w:kern w:val="0"/>
          <w14:ligatures w14:val="none"/>
        </w:rPr>
        <w:t xml:space="preserve">. </w:t>
      </w:r>
    </w:p>
    <w:p w14:paraId="530C9B4F" w14:textId="56EB75B2" w:rsidR="000B248F" w:rsidRDefault="00D60906" w:rsidP="0027744D">
      <w:pPr>
        <w:spacing w:after="0" w:line="480" w:lineRule="auto"/>
        <w:ind w:firstLine="720"/>
        <w:rPr>
          <w:rFonts w:ascii="Times New Roman" w:eastAsia="Times New Roman" w:hAnsi="Times New Roman" w:cs="Times New Roman"/>
          <w:kern w:val="0"/>
          <w14:ligatures w14:val="none"/>
        </w:rPr>
      </w:pPr>
      <w:r w:rsidRPr="00D60906">
        <w:rPr>
          <w:rFonts w:ascii="Times New Roman" w:eastAsia="Times New Roman" w:hAnsi="Times New Roman" w:cs="Times New Roman"/>
          <w:kern w:val="0"/>
          <w14:ligatures w14:val="none"/>
        </w:rPr>
        <w:t xml:space="preserve">While I knew I had a steep learning curve ahead—about the agency, the Tongass National Forest, and the intricacies of roadless rulemaking—I entered the project with deep experience in communication strategy. </w:t>
      </w:r>
    </w:p>
    <w:p w14:paraId="6F8BFEE8" w14:textId="0E6640DA" w:rsidR="0086704E" w:rsidRDefault="00D60906" w:rsidP="0027744D">
      <w:pPr>
        <w:spacing w:after="0" w:line="480" w:lineRule="auto"/>
        <w:ind w:firstLine="720"/>
        <w:rPr>
          <w:rFonts w:ascii="Times New Roman" w:eastAsia="Times New Roman" w:hAnsi="Times New Roman" w:cs="Times New Roman"/>
          <w:kern w:val="0"/>
          <w14:ligatures w14:val="none"/>
        </w:rPr>
      </w:pPr>
      <w:r w:rsidRPr="00D60906">
        <w:rPr>
          <w:rFonts w:ascii="Times New Roman" w:eastAsia="Times New Roman" w:hAnsi="Times New Roman" w:cs="Times New Roman"/>
          <w:kern w:val="0"/>
          <w14:ligatures w14:val="none"/>
        </w:rPr>
        <w:t>I quickly immersed myself in the work</w:t>
      </w:r>
      <w:r w:rsidR="00D82871">
        <w:rPr>
          <w:rFonts w:ascii="Times New Roman" w:eastAsia="Times New Roman" w:hAnsi="Times New Roman" w:cs="Times New Roman"/>
          <w:kern w:val="0"/>
          <w14:ligatures w14:val="none"/>
        </w:rPr>
        <w:t xml:space="preserve"> and became the trusted messaging advisor to national and regional leaders</w:t>
      </w:r>
      <w:r w:rsidRPr="00D60906">
        <w:rPr>
          <w:rFonts w:ascii="Times New Roman" w:eastAsia="Times New Roman" w:hAnsi="Times New Roman" w:cs="Times New Roman"/>
          <w:kern w:val="0"/>
          <w14:ligatures w14:val="none"/>
        </w:rPr>
        <w:t xml:space="preserve">. I developed and distributed communication products that were </w:t>
      </w:r>
      <w:r w:rsidR="00D82871">
        <w:rPr>
          <w:rFonts w:ascii="Times New Roman" w:eastAsia="Times New Roman" w:hAnsi="Times New Roman" w:cs="Times New Roman"/>
          <w:kern w:val="0"/>
          <w14:ligatures w14:val="none"/>
        </w:rPr>
        <w:t>timely, clear, and</w:t>
      </w:r>
      <w:r w:rsidRPr="00D60906">
        <w:rPr>
          <w:rFonts w:ascii="Times New Roman" w:eastAsia="Times New Roman" w:hAnsi="Times New Roman" w:cs="Times New Roman"/>
          <w:kern w:val="0"/>
          <w14:ligatures w14:val="none"/>
        </w:rPr>
        <w:t xml:space="preserve"> crafted to navigate legal, cultural, and political sensitivities. Through earned </w:t>
      </w:r>
      <w:r w:rsidRPr="00D60906">
        <w:rPr>
          <w:rFonts w:ascii="Times New Roman" w:eastAsia="Times New Roman" w:hAnsi="Times New Roman" w:cs="Times New Roman"/>
          <w:kern w:val="0"/>
          <w14:ligatures w14:val="none"/>
        </w:rPr>
        <w:lastRenderedPageBreak/>
        <w:t xml:space="preserve">media, public meetings, and stakeholder engagement, I ensured that </w:t>
      </w:r>
      <w:r w:rsidR="00D82871">
        <w:rPr>
          <w:rFonts w:ascii="Times New Roman" w:eastAsia="Times New Roman" w:hAnsi="Times New Roman" w:cs="Times New Roman"/>
          <w:kern w:val="0"/>
          <w14:ligatures w14:val="none"/>
        </w:rPr>
        <w:t>broad audiences saw, heard, and understood the Forest Service’s messages</w:t>
      </w:r>
      <w:r w:rsidR="004F1136">
        <w:rPr>
          <w:rFonts w:ascii="Times New Roman" w:eastAsia="Times New Roman" w:hAnsi="Times New Roman" w:cs="Times New Roman"/>
          <w:kern w:val="0"/>
          <w14:ligatures w14:val="none"/>
        </w:rPr>
        <w:t xml:space="preserve">. </w:t>
      </w:r>
    </w:p>
    <w:p w14:paraId="23EE2D2D" w14:textId="697D3D11" w:rsidR="00A92457" w:rsidRDefault="004F1136" w:rsidP="0027744D">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communication plan was simple</w:t>
      </w:r>
      <w:r w:rsidR="005A4380">
        <w:rPr>
          <w:rFonts w:ascii="Times New Roman" w:eastAsia="Times New Roman" w:hAnsi="Times New Roman" w:cs="Times New Roman"/>
          <w:kern w:val="0"/>
          <w14:ligatures w14:val="none"/>
        </w:rPr>
        <w:t xml:space="preserve">– share timely, accurate, engaging, interactive, </w:t>
      </w:r>
      <w:r w:rsidR="004171C0">
        <w:rPr>
          <w:rFonts w:ascii="Times New Roman" w:eastAsia="Times New Roman" w:hAnsi="Times New Roman" w:cs="Times New Roman"/>
          <w:kern w:val="0"/>
          <w14:ligatures w14:val="none"/>
        </w:rPr>
        <w:t>empowering,</w:t>
      </w:r>
      <w:r w:rsidR="005A4380">
        <w:rPr>
          <w:rFonts w:ascii="Times New Roman" w:eastAsia="Times New Roman" w:hAnsi="Times New Roman" w:cs="Times New Roman"/>
          <w:kern w:val="0"/>
          <w14:ligatures w14:val="none"/>
        </w:rPr>
        <w:t xml:space="preserve"> and </w:t>
      </w:r>
      <w:r w:rsidR="00DA7678">
        <w:rPr>
          <w:rFonts w:ascii="Times New Roman" w:eastAsia="Times New Roman" w:hAnsi="Times New Roman" w:cs="Times New Roman"/>
          <w:kern w:val="0"/>
          <w14:ligatures w14:val="none"/>
        </w:rPr>
        <w:t>transparent information to all levels of stakeholders using applicable communication products and platforms</w:t>
      </w:r>
      <w:r w:rsidR="003A4BF4">
        <w:rPr>
          <w:rFonts w:ascii="Times New Roman" w:eastAsia="Times New Roman" w:hAnsi="Times New Roman" w:cs="Times New Roman"/>
          <w:kern w:val="0"/>
          <w14:ligatures w14:val="none"/>
        </w:rPr>
        <w:t xml:space="preserve"> for the identified audiences. </w:t>
      </w:r>
      <w:r w:rsidR="00043CF2">
        <w:rPr>
          <w:rFonts w:ascii="Times New Roman" w:eastAsia="Times New Roman" w:hAnsi="Times New Roman" w:cs="Times New Roman"/>
          <w:kern w:val="0"/>
          <w14:ligatures w14:val="none"/>
        </w:rPr>
        <w:t>Below is a</w:t>
      </w:r>
      <w:r w:rsidR="00750B57">
        <w:rPr>
          <w:rFonts w:ascii="Times New Roman" w:eastAsia="Times New Roman" w:hAnsi="Times New Roman" w:cs="Times New Roman"/>
          <w:kern w:val="0"/>
          <w14:ligatures w14:val="none"/>
        </w:rPr>
        <w:t xml:space="preserve"> timeline with </w:t>
      </w:r>
      <w:r w:rsidR="0086704E">
        <w:rPr>
          <w:rFonts w:ascii="Times New Roman" w:eastAsia="Times New Roman" w:hAnsi="Times New Roman" w:cs="Times New Roman"/>
          <w:kern w:val="0"/>
          <w14:ligatures w14:val="none"/>
        </w:rPr>
        <w:t>links to published media products and media coverage</w:t>
      </w:r>
      <w:r w:rsidR="007D5D2C">
        <w:rPr>
          <w:rFonts w:ascii="Times New Roman" w:eastAsia="Times New Roman" w:hAnsi="Times New Roman" w:cs="Times New Roman"/>
          <w:kern w:val="0"/>
          <w14:ligatures w14:val="none"/>
        </w:rPr>
        <w:t>.</w:t>
      </w:r>
    </w:p>
    <w:p w14:paraId="342CAC19" w14:textId="270C3DAF" w:rsidR="007C7B2F" w:rsidRPr="002A53FF" w:rsidRDefault="00351161" w:rsidP="0027744D">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August 2018, the State of Alaska submitted a petition for rulemaking to </w:t>
      </w:r>
      <w:r w:rsidRPr="002A53FF">
        <w:rPr>
          <w:rFonts w:ascii="Times New Roman" w:eastAsia="Times New Roman" w:hAnsi="Times New Roman" w:cs="Times New Roman"/>
          <w:kern w:val="0"/>
          <w14:ligatures w14:val="none"/>
        </w:rPr>
        <w:t>Secretary of Agriculture Sonny Perdue</w:t>
      </w:r>
      <w:r w:rsidR="00B007DA" w:rsidRPr="002A53FF">
        <w:rPr>
          <w:rFonts w:ascii="Times New Roman" w:eastAsia="Times New Roman" w:hAnsi="Times New Roman" w:cs="Times New Roman"/>
          <w:kern w:val="0"/>
          <w14:ligatures w14:val="none"/>
        </w:rPr>
        <w:t xml:space="preserve">. </w:t>
      </w:r>
      <w:r w:rsidR="00AC50AD">
        <w:rPr>
          <w:rFonts w:ascii="Times New Roman" w:eastAsia="Times New Roman" w:hAnsi="Times New Roman" w:cs="Times New Roman"/>
          <w:kern w:val="0"/>
          <w14:ligatures w14:val="none"/>
        </w:rPr>
        <w:t>The Secretary</w:t>
      </w:r>
      <w:r w:rsidR="00B007DA" w:rsidRPr="002A53FF">
        <w:rPr>
          <w:rFonts w:ascii="Times New Roman" w:eastAsia="Times New Roman" w:hAnsi="Times New Roman" w:cs="Times New Roman"/>
          <w:kern w:val="0"/>
          <w14:ligatures w14:val="none"/>
        </w:rPr>
        <w:t xml:space="preserve"> and Alaska Governor </w:t>
      </w:r>
      <w:r w:rsidRPr="002A53FF">
        <w:rPr>
          <w:rFonts w:ascii="Times New Roman" w:eastAsia="Times New Roman" w:hAnsi="Times New Roman" w:cs="Times New Roman"/>
          <w:kern w:val="0"/>
          <w14:ligatures w14:val="none"/>
        </w:rPr>
        <w:t xml:space="preserve">Bill </w:t>
      </w:r>
      <w:r w:rsidR="00B007DA" w:rsidRPr="002A53FF">
        <w:rPr>
          <w:rFonts w:ascii="Times New Roman" w:eastAsia="Times New Roman" w:hAnsi="Times New Roman" w:cs="Times New Roman"/>
          <w:kern w:val="0"/>
          <w14:ligatures w14:val="none"/>
        </w:rPr>
        <w:t xml:space="preserve">Walker </w:t>
      </w:r>
      <w:r w:rsidRPr="002A53FF">
        <w:rPr>
          <w:rFonts w:ascii="Times New Roman" w:eastAsia="Times New Roman" w:hAnsi="Times New Roman" w:cs="Times New Roman"/>
          <w:kern w:val="0"/>
          <w14:ligatures w14:val="none"/>
        </w:rPr>
        <w:t>agreed</w:t>
      </w:r>
      <w:r w:rsidR="00B007DA" w:rsidRPr="002A53FF">
        <w:rPr>
          <w:rFonts w:ascii="Times New Roman" w:eastAsia="Times New Roman" w:hAnsi="Times New Roman" w:cs="Times New Roman"/>
          <w:kern w:val="0"/>
          <w14:ligatures w14:val="none"/>
        </w:rPr>
        <w:t xml:space="preserve"> </w:t>
      </w:r>
      <w:r w:rsidRPr="002A53FF">
        <w:rPr>
          <w:rFonts w:ascii="Times New Roman" w:eastAsia="Times New Roman" w:hAnsi="Times New Roman" w:cs="Times New Roman"/>
          <w:kern w:val="0"/>
          <w14:ligatures w14:val="none"/>
        </w:rPr>
        <w:t>to undertake the state-specific roadless rule to address roadless management cooperatively.</w:t>
      </w:r>
      <w:r w:rsidR="00B007DA" w:rsidRPr="002A53FF">
        <w:rPr>
          <w:rFonts w:ascii="Times New Roman" w:eastAsia="Times New Roman" w:hAnsi="Times New Roman" w:cs="Times New Roman"/>
          <w:kern w:val="0"/>
          <w14:ligatures w14:val="none"/>
        </w:rPr>
        <w:t xml:space="preserve"> </w:t>
      </w:r>
    </w:p>
    <w:p w14:paraId="2AF50024" w14:textId="77777777" w:rsidR="009A27CD" w:rsidRDefault="002A53FF" w:rsidP="009A27CD">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Communication</w:t>
      </w:r>
      <w:r w:rsidR="009A27CD">
        <w:rPr>
          <w:rFonts w:ascii="Times New Roman" w:eastAsia="Times New Roman" w:hAnsi="Times New Roman" w:cs="Times New Roman"/>
          <w:b/>
          <w:bCs/>
          <w:kern w:val="0"/>
          <w14:ligatures w14:val="none"/>
        </w:rPr>
        <w:t>:</w:t>
      </w:r>
    </w:p>
    <w:p w14:paraId="6C1AA0A4" w14:textId="26CD3EF5" w:rsidR="002A53FF" w:rsidRPr="002A53FF" w:rsidRDefault="002A53FF" w:rsidP="009A27CD">
      <w:pPr>
        <w:numPr>
          <w:ilvl w:val="0"/>
          <w:numId w:val="35"/>
        </w:numPr>
        <w:spacing w:after="0" w:line="480" w:lineRule="auto"/>
        <w:rPr>
          <w:rFonts w:ascii="Times New Roman" w:hAnsi="Times New Roman" w:cs="Times New Roman"/>
        </w:rPr>
      </w:pPr>
      <w:hyperlink r:id="rId8" w:history="1">
        <w:r w:rsidRPr="002A53FF">
          <w:rPr>
            <w:rStyle w:val="Hyperlink"/>
            <w:rFonts w:ascii="Times New Roman" w:hAnsi="Times New Roman" w:cs="Times New Roman"/>
          </w:rPr>
          <w:t>State of Alaska, USDA Forest Service begin official work on Alaska Roadless Rule</w:t>
        </w:r>
      </w:hyperlink>
      <w:r w:rsidR="00856915">
        <w:rPr>
          <w:rFonts w:ascii="Times New Roman" w:hAnsi="Times New Roman" w:cs="Times New Roman"/>
        </w:rPr>
        <w:t xml:space="preserve"> (Aug. 2, 2018, Juneau)</w:t>
      </w:r>
    </w:p>
    <w:p w14:paraId="36737EE6" w14:textId="77AE3306" w:rsidR="002A53FF" w:rsidRPr="00F75681" w:rsidRDefault="002A53FF" w:rsidP="002F2501">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Media Coverage:</w:t>
      </w:r>
    </w:p>
    <w:p w14:paraId="540DB543" w14:textId="099FD12B" w:rsidR="00024BA1" w:rsidRDefault="00024BA1"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Earth Justice</w:t>
      </w:r>
      <w:r w:rsidR="000F0FC0">
        <w:rPr>
          <w:rFonts w:ascii="Times New Roman" w:eastAsia="Times New Roman" w:hAnsi="Times New Roman" w:cs="Times New Roman"/>
          <w:kern w:val="0"/>
          <w14:ligatures w14:val="none"/>
        </w:rPr>
        <w:t xml:space="preserve"> (Aug. 2, 2018</w:t>
      </w:r>
      <w:r w:rsidR="00856915">
        <w:rPr>
          <w:rFonts w:ascii="Times New Roman" w:eastAsia="Times New Roman" w:hAnsi="Times New Roman" w:cs="Times New Roman"/>
          <w:kern w:val="0"/>
          <w14:ligatures w14:val="none"/>
        </w:rPr>
        <w:t>, Washington D.C.)</w:t>
      </w:r>
      <w:r>
        <w:rPr>
          <w:rFonts w:ascii="Times New Roman" w:eastAsia="Times New Roman" w:hAnsi="Times New Roman" w:cs="Times New Roman"/>
          <w:kern w:val="0"/>
          <w14:ligatures w14:val="none"/>
        </w:rPr>
        <w:t xml:space="preserve">: </w:t>
      </w:r>
      <w:hyperlink r:id="rId9" w:history="1">
        <w:r w:rsidRPr="00024BA1">
          <w:rPr>
            <w:rStyle w:val="Hyperlink"/>
            <w:rFonts w:ascii="Times New Roman" w:eastAsia="Times New Roman" w:hAnsi="Times New Roman" w:cs="Times New Roman"/>
            <w:kern w:val="0"/>
            <w14:ligatures w14:val="none"/>
          </w:rPr>
          <w:t>USDA Announces effort to strip National Forest protections in Alaska</w:t>
        </w:r>
      </w:hyperlink>
    </w:p>
    <w:p w14:paraId="40EB37F7" w14:textId="4F3A1E6A" w:rsidR="007B5CF2" w:rsidRDefault="007B5CF2"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Alaska Public Media (Aug. 2, 2018, Alaska): </w:t>
      </w:r>
      <w:hyperlink r:id="rId10" w:history="1">
        <w:r w:rsidRPr="00075D3B">
          <w:rPr>
            <w:rStyle w:val="Hyperlink"/>
            <w:rFonts w:ascii="Times New Roman" w:eastAsia="Times New Roman" w:hAnsi="Times New Roman" w:cs="Times New Roman"/>
            <w:kern w:val="0"/>
            <w14:ligatures w14:val="none"/>
          </w:rPr>
          <w:t>New roads in the Tongass? Forest Service signs off on state’s ask</w:t>
        </w:r>
      </w:hyperlink>
    </w:p>
    <w:p w14:paraId="0CB06BB2" w14:textId="49AE5B23" w:rsidR="007427D7" w:rsidRDefault="007427D7"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Alaska Public Media</w:t>
      </w:r>
      <w:r w:rsidR="000F0FC0">
        <w:rPr>
          <w:rFonts w:ascii="Times New Roman" w:eastAsia="Times New Roman" w:hAnsi="Times New Roman" w:cs="Times New Roman"/>
          <w:kern w:val="0"/>
          <w14:ligatures w14:val="none"/>
        </w:rPr>
        <w:t xml:space="preserve"> (Aug. 3, 2018, Alaska)</w:t>
      </w:r>
      <w:r>
        <w:rPr>
          <w:rFonts w:ascii="Times New Roman" w:eastAsia="Times New Roman" w:hAnsi="Times New Roman" w:cs="Times New Roman"/>
          <w:kern w:val="0"/>
          <w14:ligatures w14:val="none"/>
        </w:rPr>
        <w:t xml:space="preserve">: </w:t>
      </w:r>
      <w:hyperlink r:id="rId11" w:history="1">
        <w:r w:rsidRPr="007427D7">
          <w:rPr>
            <w:rStyle w:val="Hyperlink"/>
            <w:rFonts w:ascii="Times New Roman" w:eastAsia="Times New Roman" w:hAnsi="Times New Roman" w:cs="Times New Roman"/>
            <w:kern w:val="0"/>
            <w14:ligatures w14:val="none"/>
          </w:rPr>
          <w:t>Southeast Alaska residents react to Roadless Rule announcement</w:t>
        </w:r>
      </w:hyperlink>
    </w:p>
    <w:p w14:paraId="15CAF5D9" w14:textId="259D0895" w:rsidR="00741BDC" w:rsidRDefault="00741BDC"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Sitka Sentinel (Aug. 3, 2018, Sitka, Alaska): </w:t>
      </w:r>
      <w:hyperlink r:id="rId12" w:history="1">
        <w:r w:rsidRPr="00741BDC">
          <w:rPr>
            <w:rStyle w:val="Hyperlink"/>
            <w:rFonts w:ascii="Times New Roman" w:eastAsia="Times New Roman" w:hAnsi="Times New Roman" w:cs="Times New Roman"/>
            <w:kern w:val="0"/>
            <w14:ligatures w14:val="none"/>
          </w:rPr>
          <w:t>AK delegation hails Roadless Rule MOU</w:t>
        </w:r>
      </w:hyperlink>
    </w:p>
    <w:p w14:paraId="67E18290" w14:textId="32393546" w:rsidR="006F3AAA" w:rsidRDefault="006F3AAA"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(Aug. 30, 2018, Juneau): </w:t>
      </w:r>
      <w:hyperlink r:id="rId13" w:history="1">
        <w:r w:rsidRPr="0093041B">
          <w:rPr>
            <w:rStyle w:val="Hyperlink"/>
            <w:rFonts w:ascii="Times New Roman" w:eastAsia="Times New Roman" w:hAnsi="Times New Roman" w:cs="Times New Roman"/>
            <w:kern w:val="0"/>
            <w14:ligatures w14:val="none"/>
          </w:rPr>
          <w:t>Alaska roadless rule opens for public comment</w:t>
        </w:r>
      </w:hyperlink>
    </w:p>
    <w:p w14:paraId="7B8E96BD" w14:textId="356B8D64" w:rsidR="00AF7705" w:rsidRDefault="00AF7705"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(Sept. 14, 2018, Juneau): </w:t>
      </w:r>
      <w:hyperlink r:id="rId14" w:history="1">
        <w:r w:rsidRPr="00FA1187">
          <w:rPr>
            <w:rStyle w:val="Hyperlink"/>
            <w:rFonts w:ascii="Times New Roman" w:eastAsia="Times New Roman" w:hAnsi="Times New Roman" w:cs="Times New Roman"/>
            <w:kern w:val="0"/>
            <w14:ligatures w14:val="none"/>
          </w:rPr>
          <w:t>Skepticism at first Alaska Roadless Rule meeting</w:t>
        </w:r>
      </w:hyperlink>
    </w:p>
    <w:p w14:paraId="78FB1CA5" w14:textId="3EC14AD6" w:rsidR="004C5717" w:rsidRDefault="004C5717"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Alaska Public Media (Sept. 17, 2018, Juneau): </w:t>
      </w:r>
      <w:hyperlink r:id="rId15" w:history="1">
        <w:r w:rsidRPr="00112942">
          <w:rPr>
            <w:rStyle w:val="Hyperlink"/>
            <w:rFonts w:ascii="Times New Roman" w:eastAsia="Times New Roman" w:hAnsi="Times New Roman" w:cs="Times New Roman"/>
            <w:kern w:val="0"/>
            <w14:ligatures w14:val="none"/>
          </w:rPr>
          <w:t>Juneau crowd questions Forest Service on new roads in the Tongass</w:t>
        </w:r>
      </w:hyperlink>
    </w:p>
    <w:p w14:paraId="083BA033" w14:textId="0E5549C1" w:rsidR="00DC0223" w:rsidRDefault="00DC0223"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KTOO (Feb. 11, 2019, Juneau): </w:t>
      </w:r>
      <w:hyperlink r:id="rId16" w:history="1">
        <w:r w:rsidR="00701A0C" w:rsidRPr="00701A0C">
          <w:rPr>
            <w:rStyle w:val="Hyperlink"/>
            <w:rFonts w:ascii="Times New Roman" w:eastAsia="Times New Roman" w:hAnsi="Times New Roman" w:cs="Times New Roman"/>
            <w:kern w:val="0"/>
            <w14:ligatures w14:val="none"/>
          </w:rPr>
          <w:t>O</w:t>
        </w:r>
        <w:r w:rsidRPr="00701A0C">
          <w:rPr>
            <w:rStyle w:val="Hyperlink"/>
            <w:rFonts w:ascii="Times New Roman" w:eastAsia="Times New Roman" w:hAnsi="Times New Roman" w:cs="Times New Roman"/>
            <w:kern w:val="0"/>
            <w14:ligatures w14:val="none"/>
          </w:rPr>
          <w:t>f 140,000 comments, most favor keeping Tongass Forest Roadless Rule</w:t>
        </w:r>
      </w:hyperlink>
    </w:p>
    <w:p w14:paraId="7D762675" w14:textId="75250F83" w:rsidR="00F55C79" w:rsidRDefault="00D42C14" w:rsidP="007427D7">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anchor distT="0" distB="0" distL="114300" distR="114300" simplePos="0" relativeHeight="251703808" behindDoc="1" locked="0" layoutInCell="1" allowOverlap="1" wp14:anchorId="5AD36525" wp14:editId="2EAAC3B8">
            <wp:simplePos x="0" y="0"/>
            <wp:positionH relativeFrom="page">
              <wp:posOffset>4544363</wp:posOffset>
            </wp:positionH>
            <wp:positionV relativeFrom="paragraph">
              <wp:posOffset>518850</wp:posOffset>
            </wp:positionV>
            <wp:extent cx="2315210" cy="1543050"/>
            <wp:effectExtent l="152400" t="152400" r="370840" b="361950"/>
            <wp:wrapThrough wrapText="bothSides">
              <wp:wrapPolygon edited="0">
                <wp:start x="711" y="-2133"/>
                <wp:lineTo x="-1422" y="-1600"/>
                <wp:lineTo x="-1422" y="22667"/>
                <wp:lineTo x="-889" y="24000"/>
                <wp:lineTo x="1600" y="25867"/>
                <wp:lineTo x="1777" y="26400"/>
                <wp:lineTo x="21683" y="26400"/>
                <wp:lineTo x="21861" y="25867"/>
                <wp:lineTo x="24171" y="24000"/>
                <wp:lineTo x="24882" y="20000"/>
                <wp:lineTo x="24882" y="2667"/>
                <wp:lineTo x="22749" y="-1333"/>
                <wp:lineTo x="22572" y="-2133"/>
                <wp:lineTo x="711" y="-2133"/>
              </wp:wrapPolygon>
            </wp:wrapThrough>
            <wp:docPr id="1500642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5210" cy="15430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55C79">
        <w:rPr>
          <w:rFonts w:ascii="Times New Roman" w:eastAsia="Times New Roman" w:hAnsi="Times New Roman" w:cs="Times New Roman"/>
          <w:kern w:val="0"/>
          <w14:ligatures w14:val="none"/>
        </w:rPr>
        <w:t>Audubon</w:t>
      </w:r>
      <w:r w:rsidR="000F0FC0">
        <w:rPr>
          <w:rFonts w:ascii="Times New Roman" w:eastAsia="Times New Roman" w:hAnsi="Times New Roman" w:cs="Times New Roman"/>
          <w:kern w:val="0"/>
          <w14:ligatures w14:val="none"/>
        </w:rPr>
        <w:t xml:space="preserve"> (March 8, 2019, Washington D.C.)</w:t>
      </w:r>
      <w:r w:rsidR="00F55C79">
        <w:rPr>
          <w:rFonts w:ascii="Times New Roman" w:eastAsia="Times New Roman" w:hAnsi="Times New Roman" w:cs="Times New Roman"/>
          <w:kern w:val="0"/>
          <w14:ligatures w14:val="none"/>
        </w:rPr>
        <w:t xml:space="preserve">: </w:t>
      </w:r>
      <w:hyperlink r:id="rId18" w:history="1">
        <w:r w:rsidR="00F55C79" w:rsidRPr="00F55C79">
          <w:rPr>
            <w:rStyle w:val="Hyperlink"/>
            <w:rFonts w:ascii="Times New Roman" w:eastAsia="Times New Roman" w:hAnsi="Times New Roman" w:cs="Times New Roman"/>
            <w:kern w:val="0"/>
            <w14:ligatures w14:val="none"/>
          </w:rPr>
          <w:t>Likely Rollback of Roadless Rule threatens remaining old growth in Alaska’s Tongass</w:t>
        </w:r>
      </w:hyperlink>
    </w:p>
    <w:p w14:paraId="619C3D9C" w14:textId="6ACA7CDD" w:rsidR="00C75B49" w:rsidRDefault="007427D7" w:rsidP="007B18D9">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KTOO</w:t>
      </w:r>
      <w:r w:rsidR="009C3547">
        <w:rPr>
          <w:rFonts w:ascii="Times New Roman" w:eastAsia="Times New Roman" w:hAnsi="Times New Roman" w:cs="Times New Roman"/>
          <w:kern w:val="0"/>
          <w14:ligatures w14:val="none"/>
        </w:rPr>
        <w:t xml:space="preserve"> (Nov. 4, </w:t>
      </w:r>
      <w:r w:rsidR="001A4757">
        <w:rPr>
          <w:rFonts w:ascii="Times New Roman" w:eastAsia="Times New Roman" w:hAnsi="Times New Roman" w:cs="Times New Roman"/>
          <w:kern w:val="0"/>
          <w14:ligatures w14:val="none"/>
        </w:rPr>
        <w:t>2019, Juneau)</w:t>
      </w:r>
      <w:r>
        <w:rPr>
          <w:rFonts w:ascii="Times New Roman" w:eastAsia="Times New Roman" w:hAnsi="Times New Roman" w:cs="Times New Roman"/>
          <w:kern w:val="0"/>
          <w14:ligatures w14:val="none"/>
        </w:rPr>
        <w:t xml:space="preserve">: </w:t>
      </w:r>
      <w:hyperlink r:id="rId19" w:history="1">
        <w:r w:rsidR="009C3547" w:rsidRPr="001A4757">
          <w:rPr>
            <w:rStyle w:val="Hyperlink"/>
            <w:rFonts w:ascii="Times New Roman" w:eastAsia="Times New Roman" w:hAnsi="Times New Roman" w:cs="Times New Roman"/>
            <w:kern w:val="0"/>
            <w14:ligatures w14:val="none"/>
          </w:rPr>
          <w:t>Forest Service kicks off Roadless Rule discussion in Juneau</w:t>
        </w:r>
      </w:hyperlink>
    </w:p>
    <w:p w14:paraId="38FD76A3" w14:textId="0603C58C" w:rsidR="00BC38B1" w:rsidRPr="007B18D9" w:rsidRDefault="00BC38B1" w:rsidP="007B18D9">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Juneau Empire (Nov.</w:t>
      </w:r>
      <w:r>
        <w:rPr>
          <w:rFonts w:ascii="Times New Roman" w:eastAsia="Times New Roman" w:hAnsi="Times New Roman" w:cs="Times New Roman"/>
          <w:kern w:val="0"/>
          <w14:ligatures w14:val="none"/>
        </w:rPr>
        <w:t xml:space="preserve"> 4, 2019, Juneau): </w:t>
      </w:r>
      <w:hyperlink r:id="rId20" w:history="1">
        <w:r w:rsidRPr="001A5435">
          <w:rPr>
            <w:rStyle w:val="Hyperlink"/>
            <w:rFonts w:ascii="Times New Roman" w:eastAsia="Times New Roman" w:hAnsi="Times New Roman" w:cs="Times New Roman"/>
            <w:kern w:val="0"/>
            <w14:ligatures w14:val="none"/>
          </w:rPr>
          <w:t>Empire Live: Alaska Roadless Rule public hearing</w:t>
        </w:r>
      </w:hyperlink>
    </w:p>
    <w:p w14:paraId="6086436A" w14:textId="53788725" w:rsidR="00B007DA" w:rsidRDefault="00351161" w:rsidP="00AF172B">
      <w:pPr>
        <w:spacing w:after="0" w:line="480" w:lineRule="auto"/>
        <w:ind w:firstLine="720"/>
        <w:rPr>
          <w:rFonts w:ascii="Times New Roman" w:eastAsia="Times New Roman" w:hAnsi="Times New Roman" w:cs="Times New Roman"/>
          <w:kern w:val="0"/>
          <w14:ligatures w14:val="none"/>
        </w:rPr>
      </w:pPr>
      <w:r w:rsidRPr="002A53FF">
        <w:rPr>
          <w:rFonts w:ascii="Times New Roman" w:eastAsia="Times New Roman" w:hAnsi="Times New Roman" w:cs="Times New Roman"/>
          <w:kern w:val="0"/>
          <w14:ligatures w14:val="none"/>
        </w:rPr>
        <w:t>The Forest Service began</w:t>
      </w:r>
      <w:r w:rsidR="00B007DA" w:rsidRPr="002A53FF">
        <w:rPr>
          <w:rFonts w:ascii="Times New Roman" w:eastAsia="Times New Roman" w:hAnsi="Times New Roman" w:cs="Times New Roman"/>
          <w:kern w:val="0"/>
          <w14:ligatures w14:val="none"/>
        </w:rPr>
        <w:t xml:space="preserve"> convening resources and personnel to </w:t>
      </w:r>
      <w:r w:rsidRPr="002A53FF">
        <w:rPr>
          <w:rFonts w:ascii="Times New Roman" w:eastAsia="Times New Roman" w:hAnsi="Times New Roman" w:cs="Times New Roman"/>
          <w:kern w:val="0"/>
          <w14:ligatures w14:val="none"/>
        </w:rPr>
        <w:t>support</w:t>
      </w:r>
      <w:r w:rsidR="00B007DA" w:rsidRPr="002A53FF">
        <w:rPr>
          <w:rFonts w:ascii="Times New Roman" w:eastAsia="Times New Roman" w:hAnsi="Times New Roman" w:cs="Times New Roman"/>
          <w:kern w:val="0"/>
          <w14:ligatures w14:val="none"/>
        </w:rPr>
        <w:t xml:space="preserve"> th</w:t>
      </w:r>
      <w:r w:rsidRPr="002A53FF">
        <w:rPr>
          <w:rFonts w:ascii="Times New Roman" w:eastAsia="Times New Roman" w:hAnsi="Times New Roman" w:cs="Times New Roman"/>
          <w:kern w:val="0"/>
          <w14:ligatures w14:val="none"/>
        </w:rPr>
        <w:t>e</w:t>
      </w:r>
      <w:r w:rsidR="00B007DA" w:rsidRPr="002A53FF">
        <w:rPr>
          <w:rFonts w:ascii="Times New Roman" w:eastAsia="Times New Roman" w:hAnsi="Times New Roman" w:cs="Times New Roman"/>
          <w:kern w:val="0"/>
          <w14:ligatures w14:val="none"/>
        </w:rPr>
        <w:t xml:space="preserve"> agreement.</w:t>
      </w:r>
      <w:r w:rsidRPr="002A53FF">
        <w:rPr>
          <w:rFonts w:ascii="Times New Roman" w:eastAsia="Times New Roman" w:hAnsi="Times New Roman" w:cs="Times New Roman"/>
          <w:kern w:val="0"/>
          <w14:ligatures w14:val="none"/>
        </w:rPr>
        <w:t xml:space="preserve"> From August</w:t>
      </w:r>
      <w:r>
        <w:rPr>
          <w:rFonts w:ascii="Times New Roman" w:eastAsia="Times New Roman" w:hAnsi="Times New Roman" w:cs="Times New Roman"/>
          <w:kern w:val="0"/>
          <w14:ligatures w14:val="none"/>
        </w:rPr>
        <w:t xml:space="preserve"> to October 2018, the </w:t>
      </w:r>
      <w:r w:rsidR="00D42C14">
        <w:rPr>
          <w:rFonts w:ascii="Times New Roman" w:eastAsia="Times New Roman" w:hAnsi="Times New Roman" w:cs="Times New Roman"/>
          <w:kern w:val="0"/>
          <w14:ligatures w14:val="none"/>
        </w:rPr>
        <w:t>Alaska Region</w:t>
      </w:r>
      <w:r>
        <w:rPr>
          <w:rFonts w:ascii="Times New Roman" w:eastAsia="Times New Roman" w:hAnsi="Times New Roman" w:cs="Times New Roman"/>
          <w:kern w:val="0"/>
          <w14:ligatures w14:val="none"/>
        </w:rPr>
        <w:t xml:space="preserve"> </w:t>
      </w:r>
      <w:r w:rsidR="00826EC4">
        <w:rPr>
          <w:rFonts w:ascii="Times New Roman" w:eastAsia="Times New Roman" w:hAnsi="Times New Roman" w:cs="Times New Roman"/>
          <w:kern w:val="0"/>
          <w14:ligatures w14:val="none"/>
        </w:rPr>
        <w:t>started</w:t>
      </w:r>
      <w:r>
        <w:rPr>
          <w:rFonts w:ascii="Times New Roman" w:eastAsia="Times New Roman" w:hAnsi="Times New Roman" w:cs="Times New Roman"/>
          <w:kern w:val="0"/>
          <w14:ligatures w14:val="none"/>
        </w:rPr>
        <w:t xml:space="preserve"> its scoping efforts in preparation for the Environmental Impact Statement (EIS) process. </w:t>
      </w:r>
    </w:p>
    <w:p w14:paraId="2DFDAD13" w14:textId="405D9255" w:rsidR="00351161" w:rsidRDefault="00AF172B" w:rsidP="00AF172B">
      <w:pPr>
        <w:spacing w:after="0" w:line="480" w:lineRule="auto"/>
        <w:ind w:firstLine="720"/>
        <w:rPr>
          <w:rFonts w:ascii="Times New Roman" w:eastAsia="Times New Roman" w:hAnsi="Times New Roman" w:cs="Times New Roman"/>
          <w:kern w:val="0"/>
          <w14:ligatures w14:val="none"/>
        </w:rPr>
      </w:pPr>
      <w:r w:rsidRPr="00AF172B">
        <w:rPr>
          <w:rFonts w:ascii="Times New Roman" w:eastAsia="Times New Roman" w:hAnsi="Times New Roman" w:cs="Times New Roman"/>
          <w:kern w:val="0"/>
          <w14:ligatures w14:val="none"/>
        </w:rPr>
        <w:t>Th</w:t>
      </w:r>
      <w:r w:rsidR="00794B7B">
        <w:rPr>
          <w:rFonts w:ascii="Times New Roman" w:eastAsia="Times New Roman" w:hAnsi="Times New Roman" w:cs="Times New Roman"/>
          <w:kern w:val="0"/>
          <w14:ligatures w14:val="none"/>
        </w:rPr>
        <w:t>at</w:t>
      </w:r>
      <w:r w:rsidRPr="00AF172B">
        <w:rPr>
          <w:rFonts w:ascii="Times New Roman" w:eastAsia="Times New Roman" w:hAnsi="Times New Roman" w:cs="Times New Roman"/>
          <w:kern w:val="0"/>
          <w14:ligatures w14:val="none"/>
        </w:rPr>
        <w:t xml:space="preserve"> process involved extensive </w:t>
      </w:r>
      <w:r>
        <w:rPr>
          <w:rFonts w:ascii="Times New Roman" w:eastAsia="Times New Roman" w:hAnsi="Times New Roman" w:cs="Times New Roman"/>
          <w:kern w:val="0"/>
          <w14:ligatures w14:val="none"/>
        </w:rPr>
        <w:t xml:space="preserve">strategic communication, </w:t>
      </w:r>
      <w:r w:rsidRPr="00AF172B">
        <w:rPr>
          <w:rFonts w:ascii="Times New Roman" w:eastAsia="Times New Roman" w:hAnsi="Times New Roman" w:cs="Times New Roman"/>
          <w:kern w:val="0"/>
          <w14:ligatures w14:val="none"/>
        </w:rPr>
        <w:t>public engagement, environmental analysis, and intergovernmental collaboration.</w:t>
      </w:r>
      <w:r>
        <w:rPr>
          <w:rFonts w:ascii="Times New Roman" w:eastAsia="Times New Roman" w:hAnsi="Times New Roman" w:cs="Times New Roman"/>
          <w:kern w:val="0"/>
          <w14:ligatures w14:val="none"/>
        </w:rPr>
        <w:t xml:space="preserve"> </w:t>
      </w:r>
      <w:r w:rsidR="00D82871">
        <w:rPr>
          <w:rFonts w:ascii="Times New Roman" w:eastAsia="Times New Roman" w:hAnsi="Times New Roman" w:cs="Times New Roman"/>
          <w:kern w:val="0"/>
          <w14:ligatures w14:val="none"/>
        </w:rPr>
        <w:t>From late 2018 through most of 2019, Forest Service staff hosted public meetings and tribal consultations and disseminated</w:t>
      </w:r>
      <w:r w:rsidR="00794B7B">
        <w:rPr>
          <w:rFonts w:ascii="Times New Roman" w:eastAsia="Times New Roman" w:hAnsi="Times New Roman" w:cs="Times New Roman"/>
          <w:kern w:val="0"/>
          <w14:ligatures w14:val="none"/>
        </w:rPr>
        <w:t xml:space="preserve"> </w:t>
      </w:r>
      <w:r w:rsidR="00351161">
        <w:rPr>
          <w:rFonts w:ascii="Times New Roman" w:eastAsia="Times New Roman" w:hAnsi="Times New Roman" w:cs="Times New Roman"/>
          <w:kern w:val="0"/>
          <w14:ligatures w14:val="none"/>
        </w:rPr>
        <w:t xml:space="preserve">strategic messaging to support the </w:t>
      </w:r>
      <w:r w:rsidR="00FA2493">
        <w:rPr>
          <w:rFonts w:ascii="Times New Roman" w:eastAsia="Times New Roman" w:hAnsi="Times New Roman" w:cs="Times New Roman"/>
          <w:kern w:val="0"/>
          <w14:ligatures w14:val="none"/>
        </w:rPr>
        <w:t xml:space="preserve">ongoing </w:t>
      </w:r>
      <w:r w:rsidR="00351161">
        <w:rPr>
          <w:rFonts w:ascii="Times New Roman" w:eastAsia="Times New Roman" w:hAnsi="Times New Roman" w:cs="Times New Roman"/>
          <w:kern w:val="0"/>
          <w14:ligatures w14:val="none"/>
        </w:rPr>
        <w:t>activities.</w:t>
      </w:r>
      <w:r w:rsidR="007C7B2F">
        <w:rPr>
          <w:rFonts w:ascii="Times New Roman" w:eastAsia="Times New Roman" w:hAnsi="Times New Roman" w:cs="Times New Roman"/>
          <w:kern w:val="0"/>
          <w14:ligatures w14:val="none"/>
        </w:rPr>
        <w:t xml:space="preserve"> </w:t>
      </w:r>
    </w:p>
    <w:p w14:paraId="79AEF399" w14:textId="61A8A090" w:rsidR="00A92457" w:rsidRDefault="00826EC4" w:rsidP="002A53FF">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July 2019, the agency released a draft environmental impact statement and proposed the Alaska Roadless Rule. A 60-day public comment period followed, featuring </w:t>
      </w:r>
      <w:r w:rsidR="00EE3089">
        <w:rPr>
          <w:rFonts w:ascii="Times New Roman" w:eastAsia="Times New Roman" w:hAnsi="Times New Roman" w:cs="Times New Roman"/>
          <w:kern w:val="0"/>
          <w14:ligatures w14:val="none"/>
        </w:rPr>
        <w:t>two</w:t>
      </w:r>
      <w:r>
        <w:rPr>
          <w:rFonts w:ascii="Times New Roman" w:eastAsia="Times New Roman" w:hAnsi="Times New Roman" w:cs="Times New Roman"/>
          <w:kern w:val="0"/>
          <w14:ligatures w14:val="none"/>
        </w:rPr>
        <w:t xml:space="preserve"> dozen public meetings to solicit feedback on six alternatives, ranging from full exemption to maintaining existing protections. </w:t>
      </w:r>
    </w:p>
    <w:p w14:paraId="6C356187" w14:textId="60C396FA" w:rsidR="00CB034B" w:rsidRDefault="00624E01" w:rsidP="002A53FF">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communication effort </w:t>
      </w:r>
      <w:r w:rsidR="002A53FF">
        <w:rPr>
          <w:rFonts w:ascii="Times New Roman" w:eastAsia="Times New Roman" w:hAnsi="Times New Roman" w:cs="Times New Roman"/>
          <w:kern w:val="0"/>
          <w14:ligatures w14:val="none"/>
        </w:rPr>
        <w:t xml:space="preserve">included </w:t>
      </w:r>
      <w:r w:rsidR="00FA2493">
        <w:rPr>
          <w:rFonts w:ascii="Times New Roman" w:eastAsia="Times New Roman" w:hAnsi="Times New Roman" w:cs="Times New Roman"/>
          <w:kern w:val="0"/>
          <w14:ligatures w14:val="none"/>
        </w:rPr>
        <w:t xml:space="preserve">talking points, handouts, and face-to-face </w:t>
      </w:r>
      <w:r w:rsidR="00D502AF">
        <w:rPr>
          <w:rFonts w:ascii="Times New Roman" w:eastAsia="Times New Roman" w:hAnsi="Times New Roman" w:cs="Times New Roman"/>
          <w:kern w:val="0"/>
          <w14:ligatures w14:val="none"/>
        </w:rPr>
        <w:t xml:space="preserve">conversations for </w:t>
      </w:r>
      <w:r w:rsidR="00024BA1">
        <w:rPr>
          <w:rFonts w:ascii="Times New Roman" w:eastAsia="Times New Roman" w:hAnsi="Times New Roman" w:cs="Times New Roman"/>
          <w:kern w:val="0"/>
          <w14:ligatures w14:val="none"/>
        </w:rPr>
        <w:t xml:space="preserve">public meetings and participation. The agency hosted </w:t>
      </w:r>
      <w:r w:rsidR="00D502AF">
        <w:rPr>
          <w:rFonts w:ascii="Times New Roman" w:eastAsia="Times New Roman" w:hAnsi="Times New Roman" w:cs="Times New Roman"/>
          <w:kern w:val="0"/>
          <w14:ligatures w14:val="none"/>
        </w:rPr>
        <w:t xml:space="preserve">these informational </w:t>
      </w:r>
      <w:r w:rsidR="00D502AF">
        <w:rPr>
          <w:rFonts w:ascii="Times New Roman" w:eastAsia="Times New Roman" w:hAnsi="Times New Roman" w:cs="Times New Roman"/>
          <w:kern w:val="0"/>
          <w14:ligatures w14:val="none"/>
        </w:rPr>
        <w:lastRenderedPageBreak/>
        <w:t>gatherings</w:t>
      </w:r>
      <w:r w:rsidR="00024BA1">
        <w:rPr>
          <w:rFonts w:ascii="Times New Roman" w:eastAsia="Times New Roman" w:hAnsi="Times New Roman" w:cs="Times New Roman"/>
          <w:kern w:val="0"/>
          <w14:ligatures w14:val="none"/>
        </w:rPr>
        <w:t xml:space="preserve"> across Southeast Alaska, Anchorage, and Washington D.C. to </w:t>
      </w:r>
      <w:r w:rsidR="00D502AF">
        <w:rPr>
          <w:rFonts w:ascii="Times New Roman" w:eastAsia="Times New Roman" w:hAnsi="Times New Roman" w:cs="Times New Roman"/>
          <w:kern w:val="0"/>
          <w14:ligatures w14:val="none"/>
        </w:rPr>
        <w:t xml:space="preserve">seek </w:t>
      </w:r>
      <w:r w:rsidR="00024BA1">
        <w:rPr>
          <w:rFonts w:ascii="Times New Roman" w:eastAsia="Times New Roman" w:hAnsi="Times New Roman" w:cs="Times New Roman"/>
          <w:kern w:val="0"/>
          <w14:ligatures w14:val="none"/>
        </w:rPr>
        <w:t xml:space="preserve">input on the proposed rule. </w:t>
      </w:r>
    </w:p>
    <w:p w14:paraId="6C0E1B35" w14:textId="6E49E57C" w:rsidR="00624E01" w:rsidRDefault="00024BA1" w:rsidP="002A53FF">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agency received about </w:t>
      </w:r>
      <w:r w:rsidR="00712536">
        <w:rPr>
          <w:rFonts w:ascii="Times New Roman" w:eastAsia="Times New Roman" w:hAnsi="Times New Roman" w:cs="Times New Roman"/>
          <w:kern w:val="0"/>
          <w14:ligatures w14:val="none"/>
        </w:rPr>
        <w:t>45,000</w:t>
      </w:r>
      <w:r>
        <w:rPr>
          <w:rFonts w:ascii="Times New Roman" w:eastAsia="Times New Roman" w:hAnsi="Times New Roman" w:cs="Times New Roman"/>
          <w:kern w:val="0"/>
          <w14:ligatures w14:val="none"/>
        </w:rPr>
        <w:t xml:space="preserve"> comments reflecting widespread public interest and engagement in the rulemaking process. </w:t>
      </w:r>
      <w:r w:rsidR="00BA2007">
        <w:rPr>
          <w:rFonts w:ascii="Times New Roman" w:eastAsia="Times New Roman" w:hAnsi="Times New Roman" w:cs="Times New Roman"/>
          <w:kern w:val="0"/>
          <w14:ligatures w14:val="none"/>
        </w:rPr>
        <w:t>The use of a</w:t>
      </w:r>
      <w:r w:rsidR="002A53FF">
        <w:rPr>
          <w:rFonts w:ascii="Times New Roman" w:eastAsia="Times New Roman" w:hAnsi="Times New Roman" w:cs="Times New Roman"/>
          <w:kern w:val="0"/>
          <w14:ligatures w14:val="none"/>
        </w:rPr>
        <w:t xml:space="preserve"> variety of messaging </w:t>
      </w:r>
      <w:r>
        <w:rPr>
          <w:rFonts w:ascii="Times New Roman" w:eastAsia="Times New Roman" w:hAnsi="Times New Roman" w:cs="Times New Roman"/>
          <w:kern w:val="0"/>
          <w14:ligatures w14:val="none"/>
        </w:rPr>
        <w:t>products</w:t>
      </w:r>
      <w:r w:rsidR="002A53FF">
        <w:rPr>
          <w:rFonts w:ascii="Times New Roman" w:eastAsia="Times New Roman" w:hAnsi="Times New Roman" w:cs="Times New Roman"/>
          <w:kern w:val="0"/>
          <w14:ligatures w14:val="none"/>
        </w:rPr>
        <w:t xml:space="preserve"> resulted in</w:t>
      </w:r>
      <w:r w:rsidR="00624E01">
        <w:rPr>
          <w:rFonts w:ascii="Times New Roman" w:eastAsia="Times New Roman" w:hAnsi="Times New Roman" w:cs="Times New Roman"/>
          <w:kern w:val="0"/>
          <w14:ligatures w14:val="none"/>
        </w:rPr>
        <w:t xml:space="preserve"> </w:t>
      </w:r>
      <w:r w:rsidR="00712536">
        <w:rPr>
          <w:rFonts w:ascii="Times New Roman" w:eastAsia="Times New Roman" w:hAnsi="Times New Roman" w:cs="Times New Roman"/>
          <w:kern w:val="0"/>
          <w14:ligatures w14:val="none"/>
        </w:rPr>
        <w:t>numerous</w:t>
      </w:r>
      <w:r>
        <w:rPr>
          <w:rFonts w:ascii="Times New Roman" w:eastAsia="Times New Roman" w:hAnsi="Times New Roman" w:cs="Times New Roman"/>
          <w:kern w:val="0"/>
          <w14:ligatures w14:val="none"/>
        </w:rPr>
        <w:t xml:space="preserve"> </w:t>
      </w:r>
      <w:r w:rsidR="00BA2007">
        <w:rPr>
          <w:rFonts w:ascii="Times New Roman" w:eastAsia="Times New Roman" w:hAnsi="Times New Roman" w:cs="Times New Roman"/>
          <w:kern w:val="0"/>
          <w14:ligatures w14:val="none"/>
        </w:rPr>
        <w:t xml:space="preserve">examples of </w:t>
      </w:r>
      <w:r w:rsidR="00624E01">
        <w:rPr>
          <w:rFonts w:ascii="Times New Roman" w:eastAsia="Times New Roman" w:hAnsi="Times New Roman" w:cs="Times New Roman"/>
          <w:kern w:val="0"/>
          <w14:ligatures w14:val="none"/>
        </w:rPr>
        <w:t>media coverage</w:t>
      </w:r>
      <w:r w:rsidR="002F2501">
        <w:rPr>
          <w:rFonts w:ascii="Times New Roman" w:eastAsia="Times New Roman" w:hAnsi="Times New Roman" w:cs="Times New Roman"/>
          <w:kern w:val="0"/>
          <w14:ligatures w14:val="none"/>
        </w:rPr>
        <w:t>.</w:t>
      </w:r>
    </w:p>
    <w:p w14:paraId="4ABDC5B8" w14:textId="23F5B372" w:rsidR="002F2501" w:rsidRDefault="002F2501" w:rsidP="002A53FF">
      <w:pPr>
        <w:spacing w:after="0" w:line="480" w:lineRule="auto"/>
        <w:ind w:firstLine="720"/>
        <w:rPr>
          <w:rFonts w:ascii="Times New Roman" w:eastAsia="Times New Roman" w:hAnsi="Times New Roman" w:cs="Times New Roman"/>
          <w:kern w:val="0"/>
          <w14:ligatures w14:val="none"/>
        </w:rPr>
      </w:pPr>
      <w:r w:rsidRPr="003E2A36">
        <w:rPr>
          <w:rFonts w:ascii="Times New Roman" w:eastAsia="Times New Roman" w:hAnsi="Times New Roman" w:cs="Times New Roman"/>
          <w:noProof/>
          <w:kern w:val="0"/>
          <w14:ligatures w14:val="none"/>
        </w:rPr>
        <w:drawing>
          <wp:anchor distT="0" distB="0" distL="114300" distR="114300" simplePos="0" relativeHeight="251720192" behindDoc="0" locked="0" layoutInCell="1" allowOverlap="1" wp14:anchorId="6BC97AEE" wp14:editId="620FBB04">
            <wp:simplePos x="0" y="0"/>
            <wp:positionH relativeFrom="margin">
              <wp:align>center</wp:align>
            </wp:positionH>
            <wp:positionV relativeFrom="paragraph">
              <wp:posOffset>24544</wp:posOffset>
            </wp:positionV>
            <wp:extent cx="5684520" cy="2479675"/>
            <wp:effectExtent l="152400" t="152400" r="354330" b="358775"/>
            <wp:wrapNone/>
            <wp:docPr id="933648973" name="Picture 1" descr="A timeline with a few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48973" name="Picture 1" descr="A timeline with a few icon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684520" cy="2479675"/>
                    </a:xfrm>
                    <a:prstGeom prst="rect">
                      <a:avLst/>
                    </a:prstGeom>
                    <a:ln>
                      <a:noFill/>
                    </a:ln>
                    <a:effectLst>
                      <a:outerShdw blurRad="292100" dist="139700" dir="2700000" algn="tl" rotWithShape="0">
                        <a:srgbClr val="333333">
                          <a:alpha val="65000"/>
                        </a:srgbClr>
                      </a:outerShdw>
                    </a:effectLst>
                  </pic:spPr>
                </pic:pic>
              </a:graphicData>
            </a:graphic>
          </wp:anchor>
        </w:drawing>
      </w:r>
    </w:p>
    <w:p w14:paraId="3D7A124F" w14:textId="77777777" w:rsidR="002F2501" w:rsidRDefault="002F2501" w:rsidP="002A53FF">
      <w:pPr>
        <w:spacing w:after="0" w:line="480" w:lineRule="auto"/>
        <w:ind w:firstLine="720"/>
        <w:rPr>
          <w:rFonts w:ascii="Times New Roman" w:eastAsia="Times New Roman" w:hAnsi="Times New Roman" w:cs="Times New Roman"/>
          <w:kern w:val="0"/>
          <w14:ligatures w14:val="none"/>
        </w:rPr>
      </w:pPr>
    </w:p>
    <w:p w14:paraId="10BA4ECC" w14:textId="77777777" w:rsidR="002F2501" w:rsidRDefault="002F2501" w:rsidP="002F2501">
      <w:pPr>
        <w:spacing w:after="0" w:line="480" w:lineRule="auto"/>
        <w:rPr>
          <w:rFonts w:ascii="Times New Roman" w:eastAsia="Times New Roman" w:hAnsi="Times New Roman" w:cs="Times New Roman"/>
          <w:b/>
          <w:bCs/>
          <w:kern w:val="0"/>
          <w14:ligatures w14:val="none"/>
        </w:rPr>
      </w:pPr>
    </w:p>
    <w:p w14:paraId="47A00806" w14:textId="77777777" w:rsidR="002F2501" w:rsidRDefault="002F2501" w:rsidP="002F2501">
      <w:pPr>
        <w:spacing w:after="0" w:line="480" w:lineRule="auto"/>
        <w:rPr>
          <w:rFonts w:ascii="Times New Roman" w:eastAsia="Times New Roman" w:hAnsi="Times New Roman" w:cs="Times New Roman"/>
          <w:b/>
          <w:bCs/>
          <w:kern w:val="0"/>
          <w14:ligatures w14:val="none"/>
        </w:rPr>
      </w:pPr>
    </w:p>
    <w:p w14:paraId="549ED38A" w14:textId="77777777" w:rsidR="002F2501" w:rsidRDefault="002F2501" w:rsidP="002F2501">
      <w:pPr>
        <w:spacing w:after="0" w:line="480" w:lineRule="auto"/>
        <w:rPr>
          <w:rFonts w:ascii="Times New Roman" w:eastAsia="Times New Roman" w:hAnsi="Times New Roman" w:cs="Times New Roman"/>
          <w:b/>
          <w:bCs/>
          <w:kern w:val="0"/>
          <w14:ligatures w14:val="none"/>
        </w:rPr>
      </w:pPr>
    </w:p>
    <w:p w14:paraId="1029D507" w14:textId="77777777" w:rsidR="002F2501" w:rsidRDefault="002F2501" w:rsidP="002F2501">
      <w:pPr>
        <w:spacing w:after="0" w:line="480" w:lineRule="auto"/>
        <w:rPr>
          <w:rFonts w:ascii="Times New Roman" w:eastAsia="Times New Roman" w:hAnsi="Times New Roman" w:cs="Times New Roman"/>
          <w:b/>
          <w:bCs/>
          <w:kern w:val="0"/>
          <w14:ligatures w14:val="none"/>
        </w:rPr>
      </w:pPr>
    </w:p>
    <w:p w14:paraId="7A06F311" w14:textId="77777777" w:rsidR="002F2501" w:rsidRDefault="002F2501" w:rsidP="002F2501">
      <w:pPr>
        <w:spacing w:after="0" w:line="480" w:lineRule="auto"/>
        <w:rPr>
          <w:rFonts w:ascii="Times New Roman" w:eastAsia="Times New Roman" w:hAnsi="Times New Roman" w:cs="Times New Roman"/>
          <w:b/>
          <w:bCs/>
          <w:kern w:val="0"/>
          <w14:ligatures w14:val="none"/>
        </w:rPr>
      </w:pPr>
    </w:p>
    <w:p w14:paraId="7DA133C1" w14:textId="77777777" w:rsidR="002F2501" w:rsidRDefault="002F2501" w:rsidP="002F2501">
      <w:pPr>
        <w:spacing w:after="0" w:line="480" w:lineRule="auto"/>
        <w:rPr>
          <w:rFonts w:ascii="Times New Roman" w:eastAsia="Times New Roman" w:hAnsi="Times New Roman" w:cs="Times New Roman"/>
          <w:b/>
          <w:bCs/>
          <w:kern w:val="0"/>
          <w14:ligatures w14:val="none"/>
        </w:rPr>
      </w:pPr>
    </w:p>
    <w:p w14:paraId="4AFCA3FE" w14:textId="2C4B80F4" w:rsidR="002A53FF" w:rsidRPr="00F75681" w:rsidRDefault="002A53FF" w:rsidP="002F2501">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 xml:space="preserve">Communication: </w:t>
      </w:r>
    </w:p>
    <w:p w14:paraId="0C3E81C7" w14:textId="1EF77F7C" w:rsidR="002A53FF" w:rsidRDefault="002A53FF" w:rsidP="002F2501">
      <w:pPr>
        <w:numPr>
          <w:ilvl w:val="0"/>
          <w:numId w:val="28"/>
        </w:numPr>
        <w:spacing w:after="0" w:line="480" w:lineRule="auto"/>
        <w:rPr>
          <w:rFonts w:ascii="Times New Roman" w:eastAsia="Times New Roman" w:hAnsi="Times New Roman" w:cs="Times New Roman"/>
          <w:kern w:val="0"/>
          <w14:ligatures w14:val="none"/>
        </w:rPr>
      </w:pPr>
      <w:hyperlink r:id="rId22" w:history="1">
        <w:r w:rsidRPr="002A53FF">
          <w:rPr>
            <w:rStyle w:val="Hyperlink"/>
            <w:rFonts w:ascii="Times New Roman" w:eastAsia="Times New Roman" w:hAnsi="Times New Roman" w:cs="Times New Roman"/>
            <w:kern w:val="0"/>
            <w14:ligatures w14:val="none"/>
          </w:rPr>
          <w:t>Forest Service seeks comments, announces public meetings on Alaska Roadless Rule</w:t>
        </w:r>
      </w:hyperlink>
      <w:r w:rsidR="000F0FC0">
        <w:rPr>
          <w:rFonts w:ascii="Times New Roman" w:eastAsia="Times New Roman" w:hAnsi="Times New Roman" w:cs="Times New Roman"/>
          <w:kern w:val="0"/>
          <w14:ligatures w14:val="none"/>
        </w:rPr>
        <w:t xml:space="preserve"> (Aug. 30, 2018, Juneau)</w:t>
      </w:r>
    </w:p>
    <w:p w14:paraId="645DC2D0" w14:textId="23CA8451" w:rsidR="000F0FC0" w:rsidRDefault="000F0FC0" w:rsidP="002F2501">
      <w:pPr>
        <w:numPr>
          <w:ilvl w:val="0"/>
          <w:numId w:val="28"/>
        </w:numPr>
        <w:spacing w:after="0" w:line="480" w:lineRule="auto"/>
        <w:rPr>
          <w:rFonts w:ascii="Times New Roman" w:eastAsia="Times New Roman" w:hAnsi="Times New Roman" w:cs="Times New Roman"/>
          <w:kern w:val="0"/>
          <w14:ligatures w14:val="none"/>
        </w:rPr>
      </w:pPr>
      <w:hyperlink r:id="rId23" w:history="1">
        <w:r w:rsidRPr="00713557">
          <w:rPr>
            <w:rStyle w:val="Hyperlink"/>
            <w:rFonts w:ascii="Times New Roman" w:eastAsia="Times New Roman" w:hAnsi="Times New Roman" w:cs="Times New Roman"/>
            <w:kern w:val="0"/>
            <w14:ligatures w14:val="none"/>
          </w:rPr>
          <w:t>Alaska Roadless Rule Newsletter</w:t>
        </w:r>
      </w:hyperlink>
      <w:r>
        <w:rPr>
          <w:rFonts w:ascii="Times New Roman" w:eastAsia="Times New Roman" w:hAnsi="Times New Roman" w:cs="Times New Roman"/>
          <w:kern w:val="0"/>
          <w14:ligatures w14:val="none"/>
        </w:rPr>
        <w:t xml:space="preserve"> </w:t>
      </w:r>
      <w:r w:rsidRPr="000F0FC0">
        <w:rPr>
          <w:rFonts w:ascii="Times New Roman" w:eastAsia="Times New Roman" w:hAnsi="Times New Roman" w:cs="Times New Roman"/>
          <w:kern w:val="0"/>
          <w14:ligatures w14:val="none"/>
        </w:rPr>
        <w:t xml:space="preserve">(March/April 2019, Juneau) </w:t>
      </w:r>
    </w:p>
    <w:p w14:paraId="3301E065" w14:textId="790B5EAB" w:rsidR="002A53FF" w:rsidRPr="000F0FC0" w:rsidRDefault="002A53FF" w:rsidP="002F2501">
      <w:pPr>
        <w:spacing w:after="0" w:line="480" w:lineRule="auto"/>
        <w:rPr>
          <w:rFonts w:ascii="Times New Roman" w:eastAsia="Times New Roman" w:hAnsi="Times New Roman" w:cs="Times New Roman"/>
          <w:b/>
          <w:bCs/>
          <w:kern w:val="0"/>
          <w14:ligatures w14:val="none"/>
        </w:rPr>
      </w:pPr>
      <w:r w:rsidRPr="000F0FC0">
        <w:rPr>
          <w:rFonts w:ascii="Times New Roman" w:eastAsia="Times New Roman" w:hAnsi="Times New Roman" w:cs="Times New Roman"/>
          <w:b/>
          <w:bCs/>
          <w:kern w:val="0"/>
          <w14:ligatures w14:val="none"/>
        </w:rPr>
        <w:t xml:space="preserve">Media Coverage: </w:t>
      </w:r>
    </w:p>
    <w:p w14:paraId="32E0967D" w14:textId="1958CE57" w:rsidR="00624E01" w:rsidRPr="007427D7" w:rsidRDefault="000F0FC0" w:rsidP="002F2501">
      <w:pPr>
        <w:numPr>
          <w:ilvl w:val="0"/>
          <w:numId w:val="29"/>
        </w:numPr>
        <w:spacing w:after="0" w:line="480" w:lineRule="auto"/>
        <w:rPr>
          <w:rStyle w:val="Hyperlink"/>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AXIOS (Oct. 15, 2019, Virginia): </w:t>
      </w:r>
      <w:r w:rsidR="007427D7">
        <w:rPr>
          <w:rFonts w:ascii="Times New Roman" w:eastAsia="Times New Roman" w:hAnsi="Times New Roman" w:cs="Times New Roman"/>
          <w:kern w:val="0"/>
          <w14:ligatures w14:val="none"/>
        </w:rPr>
        <w:fldChar w:fldCharType="begin"/>
      </w:r>
      <w:r w:rsidR="007427D7">
        <w:rPr>
          <w:rFonts w:ascii="Times New Roman" w:eastAsia="Times New Roman" w:hAnsi="Times New Roman" w:cs="Times New Roman"/>
          <w:kern w:val="0"/>
          <w14:ligatures w14:val="none"/>
        </w:rPr>
        <w:instrText>HYPERLINK "https://www.axios.com/2019/10/15/usda-forest-service-logging-tongass-national-forest-alaska?utm_source"</w:instrText>
      </w:r>
      <w:r w:rsidR="007427D7">
        <w:rPr>
          <w:rFonts w:ascii="Times New Roman" w:eastAsia="Times New Roman" w:hAnsi="Times New Roman" w:cs="Times New Roman"/>
          <w:kern w:val="0"/>
          <w14:ligatures w14:val="none"/>
        </w:rPr>
      </w:r>
      <w:r w:rsidR="007427D7">
        <w:rPr>
          <w:rFonts w:ascii="Times New Roman" w:eastAsia="Times New Roman" w:hAnsi="Times New Roman" w:cs="Times New Roman"/>
          <w:kern w:val="0"/>
          <w14:ligatures w14:val="none"/>
        </w:rPr>
        <w:fldChar w:fldCharType="separate"/>
      </w:r>
      <w:r w:rsidR="00624E01" w:rsidRPr="007427D7">
        <w:rPr>
          <w:rStyle w:val="Hyperlink"/>
          <w:rFonts w:ascii="Times New Roman" w:eastAsia="Times New Roman" w:hAnsi="Times New Roman" w:cs="Times New Roman"/>
          <w:kern w:val="0"/>
          <w14:ligatures w14:val="none"/>
        </w:rPr>
        <w:t xml:space="preserve">USDA Forest Service plans to expand logging in Tongass National Forest </w:t>
      </w:r>
    </w:p>
    <w:p w14:paraId="55800E2D" w14:textId="7001C8E8" w:rsidR="002A53FF" w:rsidRDefault="007427D7" w:rsidP="002F2501">
      <w:pPr>
        <w:numPr>
          <w:ilvl w:val="0"/>
          <w:numId w:val="29"/>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end"/>
      </w:r>
      <w:r w:rsidR="002A53FF" w:rsidRPr="000F0FC0">
        <w:rPr>
          <w:rFonts w:ascii="Times New Roman" w:eastAsia="Times New Roman" w:hAnsi="Times New Roman" w:cs="Times New Roman"/>
          <w:kern w:val="0"/>
          <w14:ligatures w14:val="none"/>
        </w:rPr>
        <w:t xml:space="preserve">Murkowski News Release: </w:t>
      </w:r>
      <w:hyperlink r:id="rId24" w:history="1">
        <w:r w:rsidR="002A53FF" w:rsidRPr="000F0FC0">
          <w:rPr>
            <w:rStyle w:val="Hyperlink"/>
            <w:rFonts w:ascii="Times New Roman" w:eastAsia="Times New Roman" w:hAnsi="Times New Roman" w:cs="Times New Roman"/>
            <w:kern w:val="0"/>
            <w14:ligatures w14:val="none"/>
          </w:rPr>
          <w:t>Delegation Welcomes Draft of Tongass-specific Roadless Rule</w:t>
        </w:r>
        <w:r w:rsidR="000F0FC0" w:rsidRPr="000F0FC0">
          <w:rPr>
            <w:rStyle w:val="Hyperlink"/>
            <w:rFonts w:ascii="Times New Roman" w:eastAsia="Times New Roman" w:hAnsi="Times New Roman" w:cs="Times New Roman"/>
            <w:kern w:val="0"/>
            <w14:ligatures w14:val="none"/>
          </w:rPr>
          <w:t xml:space="preserve"> </w:t>
        </w:r>
      </w:hyperlink>
      <w:r w:rsidR="000F0FC0" w:rsidRPr="000F0FC0">
        <w:rPr>
          <w:rFonts w:ascii="Times New Roman" w:eastAsia="Times New Roman" w:hAnsi="Times New Roman" w:cs="Times New Roman"/>
          <w:kern w:val="0"/>
          <w14:ligatures w14:val="none"/>
        </w:rPr>
        <w:t xml:space="preserve"> </w:t>
      </w:r>
      <w:r w:rsidR="000F0FC0">
        <w:rPr>
          <w:rFonts w:ascii="Times New Roman" w:eastAsia="Times New Roman" w:hAnsi="Times New Roman" w:cs="Times New Roman"/>
          <w:kern w:val="0"/>
          <w14:ligatures w14:val="none"/>
        </w:rPr>
        <w:t>(</w:t>
      </w:r>
      <w:r w:rsidR="000F0FC0" w:rsidRPr="000F0FC0">
        <w:rPr>
          <w:rFonts w:ascii="Times New Roman" w:eastAsia="Times New Roman" w:hAnsi="Times New Roman" w:cs="Times New Roman"/>
          <w:kern w:val="0"/>
          <w14:ligatures w14:val="none"/>
        </w:rPr>
        <w:t>Oct. 15, 2019, Washington D.C.)</w:t>
      </w:r>
    </w:p>
    <w:p w14:paraId="70183C58" w14:textId="7467848C" w:rsidR="00C26B64" w:rsidRPr="00C26B64" w:rsidRDefault="00C26B64" w:rsidP="002F2501">
      <w:pPr>
        <w:numPr>
          <w:ilvl w:val="0"/>
          <w:numId w:val="29"/>
        </w:numPr>
        <w:spacing w:after="0" w:line="480" w:lineRule="auto"/>
        <w:rPr>
          <w:rFonts w:ascii="Times New Roman" w:eastAsia="Times New Roman" w:hAnsi="Times New Roman" w:cs="Times New Roman"/>
          <w:color w:val="467886" w:themeColor="hyperlink"/>
          <w:kern w:val="0"/>
          <w:u w:val="single"/>
          <w14:ligatures w14:val="none"/>
        </w:rPr>
      </w:pPr>
      <w:r>
        <w:rPr>
          <w:rFonts w:ascii="Times New Roman" w:eastAsia="Times New Roman" w:hAnsi="Times New Roman" w:cs="Times New Roman"/>
          <w:kern w:val="0"/>
          <w14:ligatures w14:val="none"/>
        </w:rPr>
        <w:lastRenderedPageBreak/>
        <w:t xml:space="preserve">Alaska Public Media (Oct. 15, 2019, Alaska): </w:t>
      </w:r>
      <w:hyperlink r:id="rId25" w:history="1">
        <w:r w:rsidRPr="007375A7">
          <w:rPr>
            <w:rStyle w:val="Hyperlink"/>
            <w:rFonts w:ascii="Times New Roman" w:eastAsia="Times New Roman" w:hAnsi="Times New Roman" w:cs="Times New Roman"/>
            <w:kern w:val="0"/>
            <w14:ligatures w14:val="none"/>
          </w:rPr>
          <w:t>Forest Service recommends lifting Roadless Rule for the Tongass</w:t>
        </w:r>
      </w:hyperlink>
    </w:p>
    <w:p w14:paraId="013B7C62" w14:textId="6B532751" w:rsidR="00CF0C86" w:rsidRPr="00CF0C86" w:rsidRDefault="00CF0C86" w:rsidP="002F2501">
      <w:pPr>
        <w:numPr>
          <w:ilvl w:val="0"/>
          <w:numId w:val="29"/>
        </w:numPr>
        <w:spacing w:after="0" w:line="480" w:lineRule="auto"/>
        <w:rPr>
          <w:rFonts w:ascii="Times New Roman" w:eastAsia="Times New Roman" w:hAnsi="Times New Roman" w:cs="Times New Roman"/>
          <w:color w:val="467886" w:themeColor="hyperlink"/>
          <w:kern w:val="0"/>
          <w:u w:val="single"/>
          <w14:ligatures w14:val="none"/>
        </w:rPr>
      </w:pPr>
      <w:r>
        <w:rPr>
          <w:rFonts w:ascii="Times New Roman" w:eastAsia="Times New Roman" w:hAnsi="Times New Roman" w:cs="Times New Roman"/>
          <w:kern w:val="0"/>
          <w14:ligatures w14:val="none"/>
        </w:rPr>
        <w:t xml:space="preserve">Daily Sitka Sentinel (Oct. 16, 2019, Sitka, Alaska): </w:t>
      </w:r>
      <w:hyperlink r:id="rId26" w:history="1">
        <w:r w:rsidRPr="00683170">
          <w:rPr>
            <w:rStyle w:val="Hyperlink"/>
            <w:rFonts w:ascii="Times New Roman" w:eastAsia="Times New Roman" w:hAnsi="Times New Roman" w:cs="Times New Roman"/>
            <w:kern w:val="0"/>
            <w14:ligatures w14:val="none"/>
          </w:rPr>
          <w:t>Alaska Roadless Rule put out for comment</w:t>
        </w:r>
      </w:hyperlink>
    </w:p>
    <w:p w14:paraId="0F948E25" w14:textId="4F01558A" w:rsidR="000F0FC0" w:rsidRPr="007427D7" w:rsidRDefault="000F0FC0" w:rsidP="002F2501">
      <w:pPr>
        <w:numPr>
          <w:ilvl w:val="0"/>
          <w:numId w:val="29"/>
        </w:numPr>
        <w:spacing w:after="0" w:line="480" w:lineRule="auto"/>
        <w:rPr>
          <w:rStyle w:val="Hyperlink"/>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(Oct. 31, 2019): </w:t>
      </w:r>
      <w:r w:rsidRPr="00CF0C86">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HYPERLINK "https://www.juneauempire.com/news/southeast-tribes-unite-to-oppose-lifting-roadless-rule/?utm_source"</w:instrText>
      </w:r>
      <w:r w:rsidRPr="00CF0C86">
        <w:rPr>
          <w:rFonts w:ascii="Times New Roman" w:eastAsia="Times New Roman" w:hAnsi="Times New Roman" w:cs="Times New Roman"/>
          <w:kern w:val="0"/>
          <w14:ligatures w14:val="none"/>
        </w:rPr>
      </w:r>
      <w:r w:rsidRPr="00CF0C86">
        <w:rPr>
          <w:rFonts w:ascii="Times New Roman" w:eastAsia="Times New Roman" w:hAnsi="Times New Roman" w:cs="Times New Roman"/>
          <w:kern w:val="0"/>
          <w14:ligatures w14:val="none"/>
        </w:rPr>
        <w:fldChar w:fldCharType="separate"/>
      </w:r>
      <w:r w:rsidRPr="007427D7">
        <w:rPr>
          <w:rStyle w:val="Hyperlink"/>
          <w:rFonts w:ascii="Times New Roman" w:eastAsia="Times New Roman" w:hAnsi="Times New Roman" w:cs="Times New Roman"/>
          <w:kern w:val="0"/>
          <w14:ligatures w14:val="none"/>
        </w:rPr>
        <w:t>Southeast tribes unite to oppose lifting Roadless Rule</w:t>
      </w:r>
      <w:r w:rsidR="00442868">
        <w:rPr>
          <w:rStyle w:val="Hyperlink"/>
          <w:rFonts w:ascii="Times New Roman" w:eastAsia="Times New Roman" w:hAnsi="Times New Roman" w:cs="Times New Roman"/>
          <w:kern w:val="0"/>
          <w14:ligatures w14:val="none"/>
        </w:rPr>
        <w:t xml:space="preserve"> </w:t>
      </w:r>
    </w:p>
    <w:p w14:paraId="0B840D79" w14:textId="6EE007A7" w:rsidR="00A80176" w:rsidRPr="00CF0C86" w:rsidRDefault="000F0FC0" w:rsidP="002F2501">
      <w:pPr>
        <w:numPr>
          <w:ilvl w:val="0"/>
          <w:numId w:val="29"/>
        </w:numPr>
        <w:spacing w:after="0" w:line="480" w:lineRule="auto"/>
        <w:rPr>
          <w:rFonts w:ascii="Times New Roman" w:eastAsia="Times New Roman" w:hAnsi="Times New Roman" w:cs="Times New Roman"/>
          <w:kern w:val="0"/>
          <w14:ligatures w14:val="none"/>
        </w:rPr>
      </w:pPr>
      <w:r w:rsidRPr="00CF0C86">
        <w:rPr>
          <w:rFonts w:ascii="Times New Roman" w:eastAsia="Times New Roman" w:hAnsi="Times New Roman" w:cs="Times New Roman"/>
          <w:kern w:val="0"/>
          <w14:ligatures w14:val="none"/>
        </w:rPr>
        <w:fldChar w:fldCharType="end"/>
      </w:r>
      <w:r w:rsidR="00A80176" w:rsidRPr="00CF0C86">
        <w:rPr>
          <w:rFonts w:ascii="Times New Roman" w:eastAsia="Times New Roman" w:hAnsi="Times New Roman" w:cs="Times New Roman"/>
          <w:kern w:val="0"/>
          <w14:ligatures w14:val="none"/>
        </w:rPr>
        <w:t xml:space="preserve">Daily Sitka Sentinel (Nov. 1, 2019, Sitka, Alaska): </w:t>
      </w:r>
      <w:hyperlink r:id="rId27" w:history="1">
        <w:r w:rsidR="00A80176" w:rsidRPr="00CF0C86">
          <w:rPr>
            <w:rStyle w:val="Hyperlink"/>
            <w:rFonts w:ascii="Times New Roman" w:eastAsia="Times New Roman" w:hAnsi="Times New Roman" w:cs="Times New Roman"/>
            <w:kern w:val="0"/>
            <w14:ligatures w14:val="none"/>
          </w:rPr>
          <w:t>Forest Service sets meeting dates for SE</w:t>
        </w:r>
      </w:hyperlink>
    </w:p>
    <w:p w14:paraId="58D03C0B" w14:textId="48D0C0DF" w:rsidR="007A61A8" w:rsidRDefault="007A61A8" w:rsidP="002F2501">
      <w:pPr>
        <w:numPr>
          <w:ilvl w:val="0"/>
          <w:numId w:val="29"/>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Sitka Sentinel (Nov. 1, 2019, Sitka, Alaska): </w:t>
      </w:r>
      <w:hyperlink r:id="rId28" w:history="1">
        <w:r w:rsidRPr="00A80176">
          <w:rPr>
            <w:rStyle w:val="Hyperlink"/>
            <w:rFonts w:ascii="Times New Roman" w:eastAsia="Times New Roman" w:hAnsi="Times New Roman" w:cs="Times New Roman"/>
            <w:kern w:val="0"/>
            <w14:ligatures w14:val="none"/>
          </w:rPr>
          <w:t>Sitkans step up Roadless Rule advocacy</w:t>
        </w:r>
      </w:hyperlink>
    </w:p>
    <w:p w14:paraId="5B93D58F" w14:textId="69618E72" w:rsidR="00E24749" w:rsidRDefault="00E24749" w:rsidP="002F2501">
      <w:pPr>
        <w:numPr>
          <w:ilvl w:val="0"/>
          <w:numId w:val="29"/>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(Nov. 22, 2019, Juneau): </w:t>
      </w:r>
      <w:hyperlink r:id="rId29" w:history="1">
        <w:r w:rsidRPr="00D80029">
          <w:rPr>
            <w:rStyle w:val="Hyperlink"/>
            <w:rFonts w:ascii="Times New Roman" w:eastAsia="Times New Roman" w:hAnsi="Times New Roman" w:cs="Times New Roman"/>
            <w:kern w:val="0"/>
            <w14:ligatures w14:val="none"/>
          </w:rPr>
          <w:t>Opinion: Eliminating Tongass Roadless Rule would benefit Southeast Alaska</w:t>
        </w:r>
      </w:hyperlink>
    </w:p>
    <w:p w14:paraId="2DB8125A" w14:textId="169B36D9" w:rsidR="00442868" w:rsidRPr="007A61A8" w:rsidRDefault="00442868" w:rsidP="002F2501">
      <w:pPr>
        <w:numPr>
          <w:ilvl w:val="0"/>
          <w:numId w:val="29"/>
        </w:numPr>
        <w:spacing w:after="0" w:line="480" w:lineRule="auto"/>
        <w:rPr>
          <w:rFonts w:ascii="Times New Roman" w:eastAsia="Times New Roman" w:hAnsi="Times New Roman" w:cs="Times New Roman"/>
          <w:kern w:val="0"/>
          <w14:ligatures w14:val="none"/>
        </w:rPr>
      </w:pPr>
      <w:r w:rsidRPr="007A61A8">
        <w:rPr>
          <w:rFonts w:ascii="Times New Roman" w:eastAsia="Times New Roman" w:hAnsi="Times New Roman" w:cs="Times New Roman"/>
          <w:kern w:val="0"/>
          <w14:ligatures w14:val="none"/>
        </w:rPr>
        <w:t xml:space="preserve">Daily Sitka Sentinel (Nov. 28, 2019, Sitka, Alaska): </w:t>
      </w:r>
      <w:hyperlink r:id="rId30" w:history="1">
        <w:r w:rsidRPr="007A61A8">
          <w:rPr>
            <w:rStyle w:val="Hyperlink"/>
            <w:rFonts w:ascii="Times New Roman" w:eastAsia="Times New Roman" w:hAnsi="Times New Roman" w:cs="Times New Roman"/>
            <w:kern w:val="0"/>
            <w14:ligatures w14:val="none"/>
          </w:rPr>
          <w:t>City goes on record: Keep Roadless Rule</w:t>
        </w:r>
      </w:hyperlink>
    </w:p>
    <w:p w14:paraId="6EB02C1F" w14:textId="77777777" w:rsidR="007A61A8" w:rsidRDefault="007A61A8" w:rsidP="002F2501">
      <w:pPr>
        <w:numPr>
          <w:ilvl w:val="0"/>
          <w:numId w:val="29"/>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Sitka Sentinel (Dec. 17, 2019, Sitka, Alaska): </w:t>
      </w:r>
      <w:hyperlink r:id="rId31" w:history="1">
        <w:r w:rsidRPr="00442868">
          <w:rPr>
            <w:rStyle w:val="Hyperlink"/>
            <w:rFonts w:ascii="Times New Roman" w:eastAsia="Times New Roman" w:hAnsi="Times New Roman" w:cs="Times New Roman"/>
            <w:kern w:val="0"/>
            <w14:ligatures w14:val="none"/>
          </w:rPr>
          <w:t>Comments closing on Roadless Rule</w:t>
        </w:r>
      </w:hyperlink>
    </w:p>
    <w:p w14:paraId="37AF2A0C" w14:textId="3461D823" w:rsidR="00251985" w:rsidRDefault="00251985" w:rsidP="002F2501">
      <w:pPr>
        <w:numPr>
          <w:ilvl w:val="0"/>
          <w:numId w:val="29"/>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Daily Sitka Sentinel (Feb. 15, 2020</w:t>
      </w:r>
      <w:r w:rsidR="00663CC0">
        <w:rPr>
          <w:rFonts w:ascii="Times New Roman" w:eastAsia="Times New Roman" w:hAnsi="Times New Roman" w:cs="Times New Roman"/>
          <w:kern w:val="0"/>
          <w14:ligatures w14:val="none"/>
        </w:rPr>
        <w:t xml:space="preserve">, Sitka, Alaska): </w:t>
      </w:r>
      <w:hyperlink r:id="rId32" w:history="1">
        <w:r w:rsidR="00663CC0" w:rsidRPr="00663CC0">
          <w:rPr>
            <w:rStyle w:val="Hyperlink"/>
            <w:rFonts w:ascii="Times New Roman" w:eastAsia="Times New Roman" w:hAnsi="Times New Roman" w:cs="Times New Roman"/>
            <w:kern w:val="0"/>
            <w14:ligatures w14:val="none"/>
          </w:rPr>
          <w:t>Message on Tongass Mixed? Sitkans ask.</w:t>
        </w:r>
      </w:hyperlink>
    </w:p>
    <w:p w14:paraId="6A7A4DB1" w14:textId="7103795B" w:rsidR="001857D0" w:rsidRDefault="001857D0" w:rsidP="002F2501">
      <w:pPr>
        <w:numPr>
          <w:ilvl w:val="0"/>
          <w:numId w:val="29"/>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Sitka Sentinel (May 7, 2020, Sitka, Alaska): </w:t>
      </w:r>
      <w:hyperlink r:id="rId33" w:history="1">
        <w:r w:rsidRPr="0084602C">
          <w:rPr>
            <w:rStyle w:val="Hyperlink"/>
            <w:rFonts w:ascii="Times New Roman" w:eastAsia="Times New Roman" w:hAnsi="Times New Roman" w:cs="Times New Roman"/>
            <w:kern w:val="0"/>
            <w14:ligatures w14:val="none"/>
          </w:rPr>
          <w:t>USFS commenters favor Roadless Rule</w:t>
        </w:r>
      </w:hyperlink>
    </w:p>
    <w:p w14:paraId="7B75FFFF" w14:textId="340AEEFE" w:rsidR="002A53FF" w:rsidRPr="00DF1577" w:rsidRDefault="00826EC4" w:rsidP="00DF1577">
      <w:pPr>
        <w:spacing w:after="0" w:line="480" w:lineRule="auto"/>
        <w:ind w:firstLine="360"/>
        <w:rPr>
          <w:rFonts w:ascii="Times New Roman" w:eastAsia="Times New Roman" w:hAnsi="Times New Roman" w:cs="Times New Roman"/>
          <w:kern w:val="0"/>
          <w14:ligatures w14:val="none"/>
        </w:rPr>
      </w:pPr>
      <w:r w:rsidRPr="000F0FC0">
        <w:rPr>
          <w:rFonts w:ascii="Times New Roman" w:eastAsia="Times New Roman" w:hAnsi="Times New Roman" w:cs="Times New Roman"/>
          <w:kern w:val="0"/>
          <w14:ligatures w14:val="none"/>
        </w:rPr>
        <w:t xml:space="preserve">On Oct. 29, 2020, the agency published the final environmental impact statement and the final rule, which exempted the Tongass National Forest from the 2001 Roadless Rule. </w:t>
      </w:r>
      <w:r w:rsidR="002A53FF" w:rsidRPr="00F75681">
        <w:rPr>
          <w:rFonts w:ascii="Times New Roman" w:eastAsia="Times New Roman" w:hAnsi="Times New Roman" w:cs="Times New Roman"/>
          <w:b/>
          <w:bCs/>
          <w:kern w:val="0"/>
          <w14:ligatures w14:val="none"/>
        </w:rPr>
        <w:t xml:space="preserve">Communication: </w:t>
      </w:r>
    </w:p>
    <w:p w14:paraId="2CFC2238" w14:textId="1F5A13E0" w:rsidR="007427D7" w:rsidRDefault="007427D7" w:rsidP="00DF1577">
      <w:pPr>
        <w:numPr>
          <w:ilvl w:val="0"/>
          <w:numId w:val="30"/>
        </w:numPr>
        <w:spacing w:after="0" w:line="480" w:lineRule="auto"/>
        <w:rPr>
          <w:rFonts w:ascii="Times New Roman" w:eastAsia="Times New Roman" w:hAnsi="Times New Roman" w:cs="Times New Roman"/>
          <w:kern w:val="0"/>
          <w14:ligatures w14:val="none"/>
        </w:rPr>
      </w:pPr>
      <w:hyperlink r:id="rId34" w:history="1">
        <w:r w:rsidRPr="007427D7">
          <w:rPr>
            <w:rStyle w:val="Hyperlink"/>
            <w:rFonts w:ascii="Times New Roman" w:eastAsia="Times New Roman" w:hAnsi="Times New Roman" w:cs="Times New Roman"/>
            <w:kern w:val="0"/>
            <w14:ligatures w14:val="none"/>
          </w:rPr>
          <w:t>USDA releases Final Environmental Impact Statement for the Alaska Roadless Rule.</w:t>
        </w:r>
      </w:hyperlink>
      <w:r w:rsidR="000F0FC0">
        <w:rPr>
          <w:rFonts w:ascii="Times New Roman" w:eastAsia="Times New Roman" w:hAnsi="Times New Roman" w:cs="Times New Roman"/>
          <w:kern w:val="0"/>
          <w14:ligatures w14:val="none"/>
        </w:rPr>
        <w:t xml:space="preserve"> (Sept. 24, 2020, Washington D.C.)</w:t>
      </w:r>
    </w:p>
    <w:p w14:paraId="78EAC0E3" w14:textId="733FF9B4" w:rsidR="002A53FF" w:rsidRDefault="002A53FF" w:rsidP="00DF1577">
      <w:pPr>
        <w:numPr>
          <w:ilvl w:val="0"/>
          <w:numId w:val="30"/>
        </w:numPr>
        <w:spacing w:after="0" w:line="480" w:lineRule="auto"/>
        <w:rPr>
          <w:rFonts w:ascii="Times New Roman" w:eastAsia="Times New Roman" w:hAnsi="Times New Roman" w:cs="Times New Roman"/>
          <w:kern w:val="0"/>
          <w14:ligatures w14:val="none"/>
        </w:rPr>
      </w:pPr>
      <w:hyperlink r:id="rId35" w:history="1">
        <w:r w:rsidRPr="007427D7">
          <w:rPr>
            <w:rStyle w:val="Hyperlink"/>
            <w:rFonts w:ascii="Times New Roman" w:eastAsia="Times New Roman" w:hAnsi="Times New Roman" w:cs="Times New Roman"/>
            <w:kern w:val="0"/>
            <w14:ligatures w14:val="none"/>
          </w:rPr>
          <w:t>USDA Exempts Tongass National Forest from the 2001 Roadless Rule</w:t>
        </w:r>
      </w:hyperlink>
      <w:r w:rsidR="000F0FC0">
        <w:rPr>
          <w:rFonts w:ascii="Times New Roman" w:eastAsia="Times New Roman" w:hAnsi="Times New Roman" w:cs="Times New Roman"/>
          <w:kern w:val="0"/>
          <w14:ligatures w14:val="none"/>
        </w:rPr>
        <w:t xml:space="preserve"> (Oct. 28, 2020, Washington D.C.)</w:t>
      </w:r>
    </w:p>
    <w:p w14:paraId="4861B0EE" w14:textId="1CC1F6F5" w:rsidR="00332989" w:rsidRPr="00663CC0" w:rsidRDefault="002A53FF" w:rsidP="00663CC0">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 xml:space="preserve">Media Coverage: </w:t>
      </w:r>
      <w:r w:rsidR="0027744D">
        <w:rPr>
          <w:rFonts w:ascii="Times New Roman" w:eastAsia="Times New Roman" w:hAnsi="Times New Roman" w:cs="Times New Roman"/>
          <w:kern w:val="0"/>
          <w14:ligatures w14:val="none"/>
        </w:rPr>
        <w:t xml:space="preserve"> </w:t>
      </w:r>
    </w:p>
    <w:p w14:paraId="0CCDC155" w14:textId="39C7E2D0" w:rsidR="00D749DE" w:rsidRDefault="00D749DE"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Juneau Empire (Aug. 24, 2020, Juneau): </w:t>
      </w:r>
      <w:hyperlink r:id="rId36" w:history="1">
        <w:r w:rsidRPr="002732C5">
          <w:rPr>
            <w:rStyle w:val="Hyperlink"/>
            <w:rFonts w:ascii="Times New Roman" w:eastAsia="Times New Roman" w:hAnsi="Times New Roman" w:cs="Times New Roman"/>
            <w:kern w:val="0"/>
            <w14:ligatures w14:val="none"/>
          </w:rPr>
          <w:t>Opinion: Removing the Roadless Rule would hurt Alaska</w:t>
        </w:r>
      </w:hyperlink>
    </w:p>
    <w:p w14:paraId="51F1FDC7" w14:textId="7C4495EF" w:rsidR="003030C2" w:rsidRDefault="003030C2"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Alaska Public Media (Sept. 25, 2020, Juneau): </w:t>
      </w:r>
      <w:hyperlink r:id="rId37" w:history="1">
        <w:r w:rsidRPr="00865B22">
          <w:rPr>
            <w:rStyle w:val="Hyperlink"/>
            <w:rFonts w:ascii="Times New Roman" w:eastAsia="Times New Roman" w:hAnsi="Times New Roman" w:cs="Times New Roman"/>
            <w:kern w:val="0"/>
            <w14:ligatures w14:val="none"/>
          </w:rPr>
          <w:t>Forest Service forging ahead with full Roadless Rule exemption for Tongass</w:t>
        </w:r>
      </w:hyperlink>
    </w:p>
    <w:p w14:paraId="2F51E662" w14:textId="77777777" w:rsidR="001D24CB" w:rsidRDefault="001D24CB" w:rsidP="001D24CB">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KTUU (Sept. 25, 2020, Alaska): </w:t>
      </w:r>
      <w:hyperlink r:id="rId38" w:history="1">
        <w:r w:rsidRPr="006956C3">
          <w:rPr>
            <w:rStyle w:val="Hyperlink"/>
            <w:rFonts w:ascii="Times New Roman" w:eastAsia="Times New Roman" w:hAnsi="Times New Roman" w:cs="Times New Roman"/>
            <w:kern w:val="0"/>
            <w14:ligatures w14:val="none"/>
          </w:rPr>
          <w:t>Forest Service advances plan to open 9.2 million acres of Tongass to development</w:t>
        </w:r>
      </w:hyperlink>
    </w:p>
    <w:p w14:paraId="6AE2A251" w14:textId="31101B3F" w:rsidR="0027744D" w:rsidRDefault="000F0FC0"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Republican News (Sept. 25, 2020, Washington D.C.) </w:t>
      </w:r>
      <w:hyperlink r:id="rId39" w:history="1">
        <w:r w:rsidR="00024BA1" w:rsidRPr="00024BA1">
          <w:rPr>
            <w:rStyle w:val="Hyperlink"/>
            <w:rFonts w:ascii="Times New Roman" w:eastAsia="Times New Roman" w:hAnsi="Times New Roman" w:cs="Times New Roman"/>
            <w:kern w:val="0"/>
            <w14:ligatures w14:val="none"/>
          </w:rPr>
          <w:t>Delegation welcomes next step</w:t>
        </w:r>
        <w:r w:rsidR="00F75681">
          <w:rPr>
            <w:rStyle w:val="Hyperlink"/>
            <w:rFonts w:ascii="Times New Roman" w:eastAsia="Times New Roman" w:hAnsi="Times New Roman" w:cs="Times New Roman"/>
            <w:kern w:val="0"/>
            <w14:ligatures w14:val="none"/>
          </w:rPr>
          <w:t>s</w:t>
        </w:r>
        <w:r w:rsidR="00024BA1" w:rsidRPr="00024BA1">
          <w:rPr>
            <w:rStyle w:val="Hyperlink"/>
            <w:rFonts w:ascii="Times New Roman" w:eastAsia="Times New Roman" w:hAnsi="Times New Roman" w:cs="Times New Roman"/>
            <w:kern w:val="0"/>
            <w14:ligatures w14:val="none"/>
          </w:rPr>
          <w:t xml:space="preserve"> on rulemaking to help Southeast Alaska build a more sustainable economy</w:t>
        </w:r>
      </w:hyperlink>
    </w:p>
    <w:p w14:paraId="37ED7972" w14:textId="2F4C9879" w:rsidR="00AF3EEA" w:rsidRDefault="00AF3EEA"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Daily Sitka Sentinel (</w:t>
      </w:r>
      <w:r w:rsidR="00766E48">
        <w:rPr>
          <w:rFonts w:ascii="Times New Roman" w:eastAsia="Times New Roman" w:hAnsi="Times New Roman" w:cs="Times New Roman"/>
          <w:kern w:val="0"/>
          <w14:ligatures w14:val="none"/>
        </w:rPr>
        <w:t xml:space="preserve">Sept. 26, 2020, Sitka, Alaska): </w:t>
      </w:r>
      <w:hyperlink r:id="rId40" w:history="1">
        <w:r w:rsidR="00766E48" w:rsidRPr="00766E48">
          <w:rPr>
            <w:rStyle w:val="Hyperlink"/>
            <w:rFonts w:ascii="Times New Roman" w:eastAsia="Times New Roman" w:hAnsi="Times New Roman" w:cs="Times New Roman"/>
            <w:kern w:val="0"/>
            <w14:ligatures w14:val="none"/>
          </w:rPr>
          <w:t>Plan to end Tongass protection announced</w:t>
        </w:r>
      </w:hyperlink>
    </w:p>
    <w:p w14:paraId="54CE6022" w14:textId="522D6D8C" w:rsidR="00F55C79" w:rsidRDefault="00F55C79"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Audubon Alaska</w:t>
      </w:r>
      <w:r w:rsidR="005049EA">
        <w:rPr>
          <w:rFonts w:ascii="Times New Roman" w:eastAsia="Times New Roman" w:hAnsi="Times New Roman" w:cs="Times New Roman"/>
          <w:kern w:val="0"/>
          <w14:ligatures w14:val="none"/>
        </w:rPr>
        <w:t xml:space="preserve"> (Oct. 28, 202</w:t>
      </w:r>
      <w:r w:rsidR="000F0FC0">
        <w:rPr>
          <w:rFonts w:ascii="Times New Roman" w:eastAsia="Times New Roman" w:hAnsi="Times New Roman" w:cs="Times New Roman"/>
          <w:kern w:val="0"/>
          <w14:ligatures w14:val="none"/>
        </w:rPr>
        <w:t>0, Juneau)</w:t>
      </w:r>
      <w:r>
        <w:rPr>
          <w:rFonts w:ascii="Times New Roman" w:eastAsia="Times New Roman" w:hAnsi="Times New Roman" w:cs="Times New Roman"/>
          <w:kern w:val="0"/>
          <w14:ligatures w14:val="none"/>
        </w:rPr>
        <w:t xml:space="preserve">: </w:t>
      </w:r>
      <w:hyperlink r:id="rId41" w:history="1">
        <w:r w:rsidRPr="00F55C79">
          <w:rPr>
            <w:rStyle w:val="Hyperlink"/>
            <w:rFonts w:ascii="Times New Roman" w:eastAsia="Times New Roman" w:hAnsi="Times New Roman" w:cs="Times New Roman"/>
            <w:kern w:val="0"/>
            <w14:ligatures w14:val="none"/>
          </w:rPr>
          <w:t>Forest Service remove Roadless Protections for Tongass National Forest</w:t>
        </w:r>
      </w:hyperlink>
    </w:p>
    <w:p w14:paraId="288C8F3B" w14:textId="74A70899" w:rsidR="00AC3878" w:rsidRDefault="00AC3878"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KTOO</w:t>
      </w:r>
      <w:r w:rsidR="005049EA">
        <w:rPr>
          <w:rFonts w:ascii="Times New Roman" w:eastAsia="Times New Roman" w:hAnsi="Times New Roman" w:cs="Times New Roman"/>
          <w:kern w:val="0"/>
          <w14:ligatures w14:val="none"/>
        </w:rPr>
        <w:t xml:space="preserve"> (Oct. 28, 2020, Juneau)</w:t>
      </w:r>
      <w:r>
        <w:rPr>
          <w:rFonts w:ascii="Times New Roman" w:eastAsia="Times New Roman" w:hAnsi="Times New Roman" w:cs="Times New Roman"/>
          <w:kern w:val="0"/>
          <w14:ligatures w14:val="none"/>
        </w:rPr>
        <w:t xml:space="preserve">: </w:t>
      </w:r>
      <w:hyperlink r:id="rId42" w:history="1">
        <w:r w:rsidRPr="00AC3878">
          <w:rPr>
            <w:rStyle w:val="Hyperlink"/>
            <w:rFonts w:ascii="Times New Roman" w:eastAsia="Times New Roman" w:hAnsi="Times New Roman" w:cs="Times New Roman"/>
            <w:kern w:val="0"/>
            <w14:ligatures w14:val="none"/>
          </w:rPr>
          <w:t>Trump administration will eliminate roadless protections for Alaska’s Tongass forest</w:t>
        </w:r>
      </w:hyperlink>
    </w:p>
    <w:p w14:paraId="582A0805" w14:textId="77777777" w:rsidR="001D24CB" w:rsidRDefault="001D24CB" w:rsidP="001D24CB">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KTUU (Oct. 28, 2020, Alaska): </w:t>
      </w:r>
      <w:hyperlink r:id="rId43" w:history="1">
        <w:r w:rsidRPr="002E1441">
          <w:rPr>
            <w:rStyle w:val="Hyperlink"/>
            <w:rFonts w:ascii="Times New Roman" w:eastAsia="Times New Roman" w:hAnsi="Times New Roman" w:cs="Times New Roman"/>
            <w:kern w:val="0"/>
            <w14:ligatures w14:val="none"/>
          </w:rPr>
          <w:t>Trump administration to open Tongass National Forest to logging</w:t>
        </w:r>
      </w:hyperlink>
    </w:p>
    <w:p w14:paraId="0B042D2D" w14:textId="6D26CFBC" w:rsidR="00271F2A" w:rsidRDefault="00271F2A" w:rsidP="0027744D">
      <w:pPr>
        <w:numPr>
          <w:ilvl w:val="0"/>
          <w:numId w:val="8"/>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Sitka Sentinel (Oct. 29, 2020, Sitka, Alaska): </w:t>
      </w:r>
      <w:hyperlink r:id="rId44" w:history="1">
        <w:r w:rsidRPr="00C51EAE">
          <w:rPr>
            <w:rStyle w:val="Hyperlink"/>
            <w:rFonts w:ascii="Times New Roman" w:eastAsia="Times New Roman" w:hAnsi="Times New Roman" w:cs="Times New Roman"/>
            <w:kern w:val="0"/>
            <w14:ligatures w14:val="none"/>
          </w:rPr>
          <w:t>Tongass exempted from Roadless Rule</w:t>
        </w:r>
      </w:hyperlink>
    </w:p>
    <w:p w14:paraId="4C861324" w14:textId="14C21144" w:rsidR="00A92457" w:rsidRDefault="00AF172B" w:rsidP="00F55C79">
      <w:pPr>
        <w:spacing w:after="0" w:line="480" w:lineRule="auto"/>
        <w:ind w:firstLine="360"/>
        <w:rPr>
          <w:rFonts w:ascii="Times New Roman" w:eastAsia="Times New Roman" w:hAnsi="Times New Roman" w:cs="Times New Roman"/>
          <w:kern w:val="0"/>
          <w14:ligatures w14:val="none"/>
        </w:rPr>
      </w:pPr>
      <w:r w:rsidRPr="00AF172B">
        <w:rPr>
          <w:rFonts w:ascii="Times New Roman" w:eastAsia="Times New Roman" w:hAnsi="Times New Roman" w:cs="Times New Roman"/>
          <w:kern w:val="0"/>
          <w14:ligatures w14:val="none"/>
        </w:rPr>
        <w:t xml:space="preserve">In June 2021, the Biden administration revealed its intent to "repeal or replace" Trump's removal of </w:t>
      </w:r>
      <w:r>
        <w:rPr>
          <w:rFonts w:ascii="Times New Roman" w:eastAsia="Times New Roman" w:hAnsi="Times New Roman" w:cs="Times New Roman"/>
          <w:kern w:val="0"/>
          <w14:ligatures w14:val="none"/>
        </w:rPr>
        <w:t xml:space="preserve">the </w:t>
      </w:r>
      <w:r w:rsidRPr="00AF172B">
        <w:rPr>
          <w:rFonts w:ascii="Times New Roman" w:eastAsia="Times New Roman" w:hAnsi="Times New Roman" w:cs="Times New Roman"/>
          <w:kern w:val="0"/>
          <w14:ligatures w14:val="none"/>
        </w:rPr>
        <w:t xml:space="preserve">roadless designation. The administration planned to formally publish its intent to revise the Trump-era rule by August 2021, with details of the plan finalized in the following two years. </w:t>
      </w:r>
    </w:p>
    <w:p w14:paraId="1BC5B2A2" w14:textId="57EF71DC" w:rsidR="00826EC4" w:rsidRDefault="00AF172B" w:rsidP="00F55C79">
      <w:pPr>
        <w:spacing w:after="0" w:line="480" w:lineRule="auto"/>
        <w:ind w:firstLine="360"/>
        <w:rPr>
          <w:rFonts w:ascii="Times New Roman" w:eastAsia="Times New Roman" w:hAnsi="Times New Roman" w:cs="Times New Roman"/>
          <w:kern w:val="0"/>
          <w14:ligatures w14:val="none"/>
        </w:rPr>
      </w:pPr>
      <w:r w:rsidRPr="00AF172B">
        <w:rPr>
          <w:rFonts w:ascii="Times New Roman" w:eastAsia="Times New Roman" w:hAnsi="Times New Roman" w:cs="Times New Roman"/>
          <w:kern w:val="0"/>
          <w14:ligatures w14:val="none"/>
        </w:rPr>
        <w:lastRenderedPageBreak/>
        <w:t xml:space="preserve">In November 2021, </w:t>
      </w:r>
      <w:r w:rsidR="00D73808">
        <w:rPr>
          <w:rFonts w:ascii="Times New Roman" w:eastAsia="Times New Roman" w:hAnsi="Times New Roman" w:cs="Times New Roman"/>
          <w:kern w:val="0"/>
          <w14:ligatures w14:val="none"/>
        </w:rPr>
        <w:t xml:space="preserve">the </w:t>
      </w:r>
      <w:r w:rsidR="00CC5D3C">
        <w:rPr>
          <w:rFonts w:ascii="Times New Roman" w:eastAsia="Times New Roman" w:hAnsi="Times New Roman" w:cs="Times New Roman"/>
          <w:kern w:val="0"/>
          <w14:ligatures w14:val="none"/>
        </w:rPr>
        <w:t>USDA and the Forest Service</w:t>
      </w:r>
      <w:r w:rsidRPr="00AF172B">
        <w:rPr>
          <w:rFonts w:ascii="Times New Roman" w:eastAsia="Times New Roman" w:hAnsi="Times New Roman" w:cs="Times New Roman"/>
          <w:kern w:val="0"/>
          <w14:ligatures w14:val="none"/>
        </w:rPr>
        <w:t xml:space="preserve"> officially published a rule to restore roadless </w:t>
      </w:r>
      <w:r w:rsidR="00D73808" w:rsidRPr="00AF172B">
        <w:rPr>
          <w:rFonts w:ascii="Times New Roman" w:eastAsia="Times New Roman" w:hAnsi="Times New Roman" w:cs="Times New Roman"/>
          <w:kern w:val="0"/>
          <w14:ligatures w14:val="none"/>
        </w:rPr>
        <w:t>protection</w:t>
      </w:r>
      <w:r w:rsidRPr="00AF172B">
        <w:rPr>
          <w:rFonts w:ascii="Times New Roman" w:eastAsia="Times New Roman" w:hAnsi="Times New Roman" w:cs="Times New Roman"/>
          <w:kern w:val="0"/>
          <w14:ligatures w14:val="none"/>
        </w:rPr>
        <w:t xml:space="preserve"> in the Tongass National Forest</w:t>
      </w:r>
      <w:r>
        <w:rPr>
          <w:rFonts w:ascii="Times New Roman" w:eastAsia="Times New Roman" w:hAnsi="Times New Roman" w:cs="Times New Roman"/>
          <w:kern w:val="0"/>
          <w14:ligatures w14:val="none"/>
        </w:rPr>
        <w:t>.</w:t>
      </w:r>
      <w:r w:rsidRPr="00AF172B">
        <w:rPr>
          <w:rFonts w:ascii="Times New Roman" w:eastAsia="Times New Roman" w:hAnsi="Times New Roman" w:cs="Times New Roman"/>
          <w:kern w:val="0"/>
          <w14:ligatures w14:val="none"/>
        </w:rPr>
        <w:t xml:space="preserve"> The rule took effect in January 2023, restoring the 2001 roadless rule</w:t>
      </w:r>
      <w:r w:rsidR="003720DD">
        <w:rPr>
          <w:rFonts w:ascii="Times New Roman" w:eastAsia="Times New Roman" w:hAnsi="Times New Roman" w:cs="Times New Roman"/>
          <w:kern w:val="0"/>
          <w14:ligatures w14:val="none"/>
        </w:rPr>
        <w:t xml:space="preserve"> and its protections to the Tongass.</w:t>
      </w:r>
      <w:r>
        <w:rPr>
          <w:rFonts w:ascii="Times New Roman" w:eastAsia="Times New Roman" w:hAnsi="Times New Roman" w:cs="Times New Roman"/>
          <w:kern w:val="0"/>
          <w14:ligatures w14:val="none"/>
        </w:rPr>
        <w:t xml:space="preserve"> </w:t>
      </w:r>
      <w:r w:rsidR="00B007DA" w:rsidRPr="00B007DA">
        <w:rPr>
          <w:rFonts w:ascii="Times New Roman" w:eastAsia="Times New Roman" w:hAnsi="Times New Roman" w:cs="Times New Roman"/>
          <w:kern w:val="0"/>
          <w14:ligatures w14:val="none"/>
        </w:rPr>
        <w:t> </w:t>
      </w:r>
    </w:p>
    <w:p w14:paraId="454F721F" w14:textId="6DDCF58F" w:rsidR="002A53FF" w:rsidRPr="00F75681" w:rsidRDefault="002A53FF" w:rsidP="00F55C79">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 xml:space="preserve">Communication: </w:t>
      </w:r>
    </w:p>
    <w:p w14:paraId="7D8B3825" w14:textId="6707FD48" w:rsidR="00F55C79" w:rsidRDefault="00F55C79" w:rsidP="00F55C79">
      <w:pPr>
        <w:numPr>
          <w:ilvl w:val="0"/>
          <w:numId w:val="13"/>
        </w:numPr>
        <w:spacing w:after="0" w:line="480" w:lineRule="auto"/>
        <w:rPr>
          <w:rFonts w:ascii="Times New Roman" w:eastAsia="Times New Roman" w:hAnsi="Times New Roman" w:cs="Times New Roman"/>
          <w:kern w:val="0"/>
          <w14:ligatures w14:val="none"/>
        </w:rPr>
      </w:pPr>
      <w:hyperlink r:id="rId45" w:history="1">
        <w:r w:rsidRPr="00F55C79">
          <w:rPr>
            <w:rStyle w:val="Hyperlink"/>
            <w:rFonts w:ascii="Times New Roman" w:eastAsia="Times New Roman" w:hAnsi="Times New Roman" w:cs="Times New Roman"/>
            <w:kern w:val="0"/>
            <w14:ligatures w14:val="none"/>
          </w:rPr>
          <w:t>Biden-Harris Administration finalizes protections for Tongass National Forest</w:t>
        </w:r>
      </w:hyperlink>
      <w:r w:rsidR="005049EA">
        <w:rPr>
          <w:rFonts w:ascii="Times New Roman" w:eastAsia="Times New Roman" w:hAnsi="Times New Roman" w:cs="Times New Roman"/>
          <w:kern w:val="0"/>
          <w14:ligatures w14:val="none"/>
        </w:rPr>
        <w:t xml:space="preserve"> (Jan. 25, 2023, Juneau)</w:t>
      </w:r>
    </w:p>
    <w:p w14:paraId="27CDDEBB" w14:textId="290B469F" w:rsidR="002A53FF" w:rsidRPr="00F75681" w:rsidRDefault="002A53FF" w:rsidP="00F55C79">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Media Coverage:</w:t>
      </w:r>
    </w:p>
    <w:p w14:paraId="6CCBB8BA" w14:textId="52184218" w:rsidR="00D370D4" w:rsidRDefault="00D370D4" w:rsidP="006765FD">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(June 11, 2021, Juneau): </w:t>
      </w:r>
      <w:hyperlink r:id="rId46" w:history="1">
        <w:r w:rsidRPr="00E31D3B">
          <w:rPr>
            <w:rStyle w:val="Hyperlink"/>
            <w:rFonts w:ascii="Times New Roman" w:eastAsia="Times New Roman" w:hAnsi="Times New Roman" w:cs="Times New Roman"/>
            <w:kern w:val="0"/>
            <w14:ligatures w14:val="none"/>
          </w:rPr>
          <w:t>Roadless Rule announcement draws mixed reaction from Alaskans</w:t>
        </w:r>
      </w:hyperlink>
    </w:p>
    <w:p w14:paraId="24583C15" w14:textId="49305476" w:rsidR="00BF315F" w:rsidRDefault="00BF315F" w:rsidP="006765FD">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(July 15, 2021, Juneau): </w:t>
      </w:r>
      <w:hyperlink r:id="rId47" w:history="1">
        <w:r w:rsidRPr="009B2DA8">
          <w:rPr>
            <w:rStyle w:val="Hyperlink"/>
            <w:rFonts w:ascii="Times New Roman" w:eastAsia="Times New Roman" w:hAnsi="Times New Roman" w:cs="Times New Roman"/>
            <w:kern w:val="0"/>
            <w14:ligatures w14:val="none"/>
          </w:rPr>
          <w:t>Conservation or Constraint? Roadless Rule reversal divides Alaskans</w:t>
        </w:r>
      </w:hyperlink>
    </w:p>
    <w:p w14:paraId="404BAD24" w14:textId="56D7800C" w:rsidR="00CA685D" w:rsidRDefault="00CA685D" w:rsidP="006765FD">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w:t>
      </w:r>
      <w:r w:rsidR="00B8368C">
        <w:rPr>
          <w:rFonts w:ascii="Times New Roman" w:eastAsia="Times New Roman" w:hAnsi="Times New Roman" w:cs="Times New Roman"/>
          <w:kern w:val="0"/>
          <w14:ligatures w14:val="none"/>
        </w:rPr>
        <w:t>Sitka Sentinel</w:t>
      </w:r>
      <w:r>
        <w:rPr>
          <w:rFonts w:ascii="Times New Roman" w:eastAsia="Times New Roman" w:hAnsi="Times New Roman" w:cs="Times New Roman"/>
          <w:kern w:val="0"/>
          <w14:ligatures w14:val="none"/>
        </w:rPr>
        <w:t xml:space="preserve"> (July 16, 2021, Sitka, Alaska): </w:t>
      </w:r>
      <w:hyperlink r:id="rId48" w:history="1">
        <w:r w:rsidRPr="00266E96">
          <w:rPr>
            <w:rStyle w:val="Hyperlink"/>
            <w:rFonts w:ascii="Times New Roman" w:eastAsia="Times New Roman" w:hAnsi="Times New Roman" w:cs="Times New Roman"/>
            <w:kern w:val="0"/>
            <w14:ligatures w14:val="none"/>
          </w:rPr>
          <w:t>Biden takes action to protect Tongass</w:t>
        </w:r>
      </w:hyperlink>
    </w:p>
    <w:p w14:paraId="6ABA0C2D" w14:textId="43AB7638" w:rsidR="00B54D01" w:rsidRDefault="00B54D01" w:rsidP="006765FD">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Daily Sitka Sentinel (July 16, 2021, Sitka, Alaska): </w:t>
      </w:r>
      <w:hyperlink r:id="rId49" w:history="1">
        <w:r w:rsidRPr="00C84B4A">
          <w:rPr>
            <w:rStyle w:val="Hyperlink"/>
            <w:rFonts w:ascii="Times New Roman" w:eastAsia="Times New Roman" w:hAnsi="Times New Roman" w:cs="Times New Roman"/>
            <w:kern w:val="0"/>
            <w14:ligatures w14:val="none"/>
          </w:rPr>
          <w:t>Tongass announcement brings mixed reaction</w:t>
        </w:r>
      </w:hyperlink>
    </w:p>
    <w:p w14:paraId="023B9FDF" w14:textId="42F30158" w:rsidR="00557277" w:rsidRDefault="00CA685D" w:rsidP="006765FD">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Daily Sitka</w:t>
      </w:r>
      <w:r w:rsidR="00557277">
        <w:rPr>
          <w:rFonts w:ascii="Times New Roman" w:eastAsia="Times New Roman" w:hAnsi="Times New Roman" w:cs="Times New Roman"/>
          <w:kern w:val="0"/>
          <w14:ligatures w14:val="none"/>
        </w:rPr>
        <w:t xml:space="preserve"> Sentinel (Nov. 23, 2021, Sitka, Alaska): </w:t>
      </w:r>
      <w:hyperlink r:id="rId50" w:history="1">
        <w:r w:rsidR="00557277" w:rsidRPr="00BA65EB">
          <w:rPr>
            <w:rStyle w:val="Hyperlink"/>
            <w:rFonts w:ascii="Times New Roman" w:eastAsia="Times New Roman" w:hAnsi="Times New Roman" w:cs="Times New Roman"/>
            <w:kern w:val="0"/>
            <w14:ligatures w14:val="none"/>
          </w:rPr>
          <w:t>Reactions are mixed to Roadless Change</w:t>
        </w:r>
      </w:hyperlink>
    </w:p>
    <w:p w14:paraId="3EA2540F" w14:textId="0B457239" w:rsidR="00AC3878" w:rsidRPr="005049EA" w:rsidRDefault="00AC3878" w:rsidP="006765FD">
      <w:pPr>
        <w:numPr>
          <w:ilvl w:val="0"/>
          <w:numId w:val="12"/>
        </w:numPr>
        <w:spacing w:after="0" w:line="480" w:lineRule="auto"/>
        <w:rPr>
          <w:rFonts w:ascii="Times New Roman" w:eastAsia="Times New Roman" w:hAnsi="Times New Roman" w:cs="Times New Roman"/>
          <w:kern w:val="0"/>
          <w14:ligatures w14:val="none"/>
        </w:rPr>
      </w:pPr>
      <w:r w:rsidRPr="005049EA">
        <w:rPr>
          <w:rFonts w:ascii="Times New Roman" w:eastAsia="Times New Roman" w:hAnsi="Times New Roman" w:cs="Times New Roman"/>
          <w:kern w:val="0"/>
          <w14:ligatures w14:val="none"/>
        </w:rPr>
        <w:t>SBA</w:t>
      </w:r>
      <w:r w:rsidR="005049EA" w:rsidRPr="005049EA">
        <w:rPr>
          <w:rFonts w:ascii="Times New Roman" w:eastAsia="Times New Roman" w:hAnsi="Times New Roman" w:cs="Times New Roman"/>
          <w:kern w:val="0"/>
          <w14:ligatures w14:val="none"/>
        </w:rPr>
        <w:t xml:space="preserve"> (Dec. 6, 2021, Washington D.C.)</w:t>
      </w:r>
      <w:r w:rsidRPr="005049EA">
        <w:rPr>
          <w:rFonts w:ascii="Times New Roman" w:eastAsia="Times New Roman" w:hAnsi="Times New Roman" w:cs="Times New Roman"/>
          <w:kern w:val="0"/>
          <w14:ligatures w14:val="none"/>
        </w:rPr>
        <w:t xml:space="preserve">: </w:t>
      </w:r>
      <w:hyperlink r:id="rId51" w:history="1">
        <w:r w:rsidRPr="005049EA">
          <w:rPr>
            <w:rStyle w:val="Hyperlink"/>
            <w:rFonts w:ascii="Times New Roman" w:eastAsia="Times New Roman" w:hAnsi="Times New Roman" w:cs="Times New Roman"/>
            <w:kern w:val="0"/>
            <w14:ligatures w14:val="none"/>
          </w:rPr>
          <w:t xml:space="preserve">Forest Service requests comments on proposal to repeal 2020 Final Alaska Roadless Rule </w:t>
        </w:r>
      </w:hyperlink>
      <w:r w:rsidRPr="005049EA">
        <w:rPr>
          <w:rFonts w:ascii="Times New Roman" w:eastAsia="Times New Roman" w:hAnsi="Times New Roman" w:cs="Times New Roman"/>
          <w:kern w:val="0"/>
          <w14:ligatures w14:val="none"/>
        </w:rPr>
        <w:t xml:space="preserve"> </w:t>
      </w:r>
    </w:p>
    <w:p w14:paraId="1E224B3C" w14:textId="62597F8B" w:rsidR="00AC3878" w:rsidRDefault="00AC3878" w:rsidP="00F55C79">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 Wild Blog</w:t>
      </w:r>
      <w:r w:rsidR="005049EA">
        <w:rPr>
          <w:rFonts w:ascii="Times New Roman" w:eastAsia="Times New Roman" w:hAnsi="Times New Roman" w:cs="Times New Roman"/>
          <w:kern w:val="0"/>
          <w14:ligatures w14:val="none"/>
        </w:rPr>
        <w:t xml:space="preserve"> (Dec. 16, 2021, Washington State)</w:t>
      </w:r>
      <w:hyperlink r:id="rId52" w:history="1">
        <w:r w:rsidRPr="00AC3878">
          <w:rPr>
            <w:rStyle w:val="Hyperlink"/>
            <w:rFonts w:ascii="Times New Roman" w:eastAsia="Times New Roman" w:hAnsi="Times New Roman" w:cs="Times New Roman"/>
            <w:kern w:val="0"/>
            <w14:ligatures w14:val="none"/>
          </w:rPr>
          <w:t>: Positive media attention grows in support of National Forest Roadless Protections</w:t>
        </w:r>
      </w:hyperlink>
    </w:p>
    <w:p w14:paraId="20837BF2" w14:textId="6B9447B5" w:rsidR="005049EA" w:rsidRDefault="005049EA" w:rsidP="005049EA">
      <w:pPr>
        <w:numPr>
          <w:ilvl w:val="0"/>
          <w:numId w:val="12"/>
        </w:numPr>
        <w:spacing w:after="0" w:line="480" w:lineRule="auto"/>
        <w:rPr>
          <w:rFonts w:ascii="Times New Roman" w:eastAsia="Times New Roman" w:hAnsi="Times New Roman" w:cs="Times New Roman"/>
          <w:kern w:val="0"/>
          <w14:ligatures w14:val="none"/>
        </w:rPr>
      </w:pPr>
      <w:r w:rsidRPr="005049EA">
        <w:rPr>
          <w:rFonts w:ascii="Times New Roman" w:eastAsia="Times New Roman" w:hAnsi="Times New Roman" w:cs="Times New Roman"/>
          <w:kern w:val="0"/>
          <w14:ligatures w14:val="none"/>
        </w:rPr>
        <w:t>Taxpayers for Common Sense</w:t>
      </w:r>
      <w:r>
        <w:rPr>
          <w:rFonts w:ascii="Times New Roman" w:eastAsia="Times New Roman" w:hAnsi="Times New Roman" w:cs="Times New Roman"/>
          <w:kern w:val="0"/>
          <w14:ligatures w14:val="none"/>
        </w:rPr>
        <w:t xml:space="preserve"> (Jan. 25, 2023, Washington, D.C. )</w:t>
      </w:r>
      <w:r w:rsidRPr="005049EA">
        <w:rPr>
          <w:rFonts w:ascii="Times New Roman" w:eastAsia="Times New Roman" w:hAnsi="Times New Roman" w:cs="Times New Roman"/>
          <w:kern w:val="0"/>
          <w14:ligatures w14:val="none"/>
        </w:rPr>
        <w:t xml:space="preserve">: </w:t>
      </w:r>
      <w:hyperlink r:id="rId53" w:history="1">
        <w:r w:rsidRPr="005049EA">
          <w:rPr>
            <w:rStyle w:val="Hyperlink"/>
            <w:rFonts w:ascii="Times New Roman" w:eastAsia="Times New Roman" w:hAnsi="Times New Roman" w:cs="Times New Roman"/>
            <w:kern w:val="0"/>
            <w14:ligatures w14:val="none"/>
          </w:rPr>
          <w:t>Administration to restore Roadless Rule Protections in Tongass</w:t>
        </w:r>
      </w:hyperlink>
    </w:p>
    <w:p w14:paraId="431A05CE" w14:textId="04BE4FF9" w:rsidR="003819F2" w:rsidRDefault="003819F2" w:rsidP="005049EA">
      <w:pPr>
        <w:numPr>
          <w:ilvl w:val="0"/>
          <w:numId w:val="1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KTUU (Jan. 25, 2023, Alaska): </w:t>
      </w:r>
      <w:hyperlink r:id="rId54" w:history="1">
        <w:r w:rsidRPr="002E128A">
          <w:rPr>
            <w:rStyle w:val="Hyperlink"/>
            <w:rFonts w:ascii="Times New Roman" w:eastAsia="Times New Roman" w:hAnsi="Times New Roman" w:cs="Times New Roman"/>
            <w:kern w:val="0"/>
            <w14:ligatures w14:val="none"/>
          </w:rPr>
          <w:t>USDA reinstates road work, logging restrictions to Tongass National Forest</w:t>
        </w:r>
      </w:hyperlink>
    </w:p>
    <w:p w14:paraId="3DF62F3F" w14:textId="533F6BDE" w:rsidR="005049EA" w:rsidRDefault="005049EA" w:rsidP="005049EA">
      <w:pPr>
        <w:numPr>
          <w:ilvl w:val="0"/>
          <w:numId w:val="12"/>
        </w:numPr>
        <w:spacing w:after="0" w:line="480" w:lineRule="auto"/>
        <w:rPr>
          <w:rFonts w:ascii="Times New Roman" w:eastAsia="Times New Roman" w:hAnsi="Times New Roman" w:cs="Times New Roman"/>
          <w:kern w:val="0"/>
          <w14:ligatures w14:val="none"/>
        </w:rPr>
      </w:pPr>
      <w:r w:rsidRPr="005049EA">
        <w:rPr>
          <w:rFonts w:ascii="Times New Roman" w:eastAsia="Times New Roman" w:hAnsi="Times New Roman" w:cs="Times New Roman"/>
          <w:kern w:val="0"/>
          <w14:ligatures w14:val="none"/>
        </w:rPr>
        <w:lastRenderedPageBreak/>
        <w:t>State of Alaska</w:t>
      </w:r>
      <w:r>
        <w:rPr>
          <w:rFonts w:ascii="Times New Roman" w:eastAsia="Times New Roman" w:hAnsi="Times New Roman" w:cs="Times New Roman"/>
          <w:kern w:val="0"/>
          <w14:ligatures w14:val="none"/>
        </w:rPr>
        <w:t xml:space="preserve"> (Jan. 25, 2023, Alaska)</w:t>
      </w:r>
      <w:r w:rsidRPr="005049EA">
        <w:rPr>
          <w:rFonts w:ascii="Times New Roman" w:eastAsia="Times New Roman" w:hAnsi="Times New Roman" w:cs="Times New Roman"/>
          <w:kern w:val="0"/>
          <w14:ligatures w14:val="none"/>
        </w:rPr>
        <w:t xml:space="preserve">: </w:t>
      </w:r>
      <w:hyperlink r:id="rId55" w:history="1">
        <w:r w:rsidRPr="005049EA">
          <w:rPr>
            <w:rStyle w:val="Hyperlink"/>
            <w:rFonts w:ascii="Times New Roman" w:eastAsia="Times New Roman" w:hAnsi="Times New Roman" w:cs="Times New Roman"/>
            <w:kern w:val="0"/>
            <w14:ligatures w14:val="none"/>
          </w:rPr>
          <w:t>Forest Service restores restrictions in Tongass, blocking economic development in Southeast</w:t>
        </w:r>
      </w:hyperlink>
    </w:p>
    <w:p w14:paraId="7F5F9EBB" w14:textId="63D1E042" w:rsidR="005049EA" w:rsidRPr="00AC3878" w:rsidRDefault="005049EA" w:rsidP="005049EA">
      <w:pPr>
        <w:numPr>
          <w:ilvl w:val="0"/>
          <w:numId w:val="12"/>
        </w:numPr>
        <w:spacing w:after="0" w:line="480" w:lineRule="auto"/>
        <w:rPr>
          <w:rStyle w:val="Hyperlink"/>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 (Jan. 25, 2023, Juneau): </w:t>
      </w:r>
      <w:r w:rsidRPr="005049EA">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HYPERLINK "https://apnews.com/article/politics-animals-west-virginia-alaska-climate-and-environment-327eaaadd702eff92c591dba3e341e71"</w:instrText>
      </w:r>
      <w:r w:rsidRPr="005049EA">
        <w:rPr>
          <w:rFonts w:ascii="Times New Roman" w:eastAsia="Times New Roman" w:hAnsi="Times New Roman" w:cs="Times New Roman"/>
          <w:kern w:val="0"/>
          <w14:ligatures w14:val="none"/>
        </w:rPr>
      </w:r>
      <w:r w:rsidRPr="005049EA">
        <w:rPr>
          <w:rFonts w:ascii="Times New Roman" w:eastAsia="Times New Roman" w:hAnsi="Times New Roman" w:cs="Times New Roman"/>
          <w:kern w:val="0"/>
          <w14:ligatures w14:val="none"/>
        </w:rPr>
        <w:fldChar w:fldCharType="separate"/>
      </w:r>
      <w:r w:rsidRPr="00AC3878">
        <w:rPr>
          <w:rStyle w:val="Hyperlink"/>
          <w:rFonts w:ascii="Times New Roman" w:eastAsia="Times New Roman" w:hAnsi="Times New Roman" w:cs="Times New Roman"/>
          <w:kern w:val="0"/>
          <w14:ligatures w14:val="none"/>
        </w:rPr>
        <w:t>US reinstates road, logging restriction on Alaska Forest</w:t>
      </w:r>
    </w:p>
    <w:p w14:paraId="78C5E028" w14:textId="71856361" w:rsidR="00EF264F" w:rsidRDefault="005049EA" w:rsidP="00EF264F">
      <w:pPr>
        <w:numPr>
          <w:ilvl w:val="0"/>
          <w:numId w:val="12"/>
        </w:numPr>
        <w:spacing w:after="0" w:line="480" w:lineRule="auto"/>
        <w:outlineLvl w:val="2"/>
        <w:rPr>
          <w:rFonts w:ascii="Times New Roman" w:eastAsia="Times New Roman" w:hAnsi="Times New Roman" w:cs="Times New Roman"/>
          <w:kern w:val="0"/>
          <w14:ligatures w14:val="none"/>
        </w:rPr>
      </w:pPr>
      <w:r w:rsidRPr="005049EA">
        <w:rPr>
          <w:rFonts w:ascii="Times New Roman" w:eastAsia="Times New Roman" w:hAnsi="Times New Roman" w:cs="Times New Roman"/>
          <w:kern w:val="0"/>
          <w14:ligatures w14:val="none"/>
        </w:rPr>
        <w:fldChar w:fldCharType="end"/>
      </w:r>
      <w:r w:rsidR="002D7309">
        <w:rPr>
          <w:rFonts w:ascii="Times New Roman" w:eastAsia="Times New Roman" w:hAnsi="Times New Roman" w:cs="Times New Roman"/>
          <w:kern w:val="0"/>
          <w14:ligatures w14:val="none"/>
        </w:rPr>
        <w:t xml:space="preserve">Daily Sitka Sentinel (Jan. 26, 2023): </w:t>
      </w:r>
      <w:hyperlink r:id="rId56" w:history="1">
        <w:r w:rsidR="002D7309" w:rsidRPr="002D7309">
          <w:rPr>
            <w:rStyle w:val="Hyperlink"/>
            <w:rFonts w:ascii="Times New Roman" w:eastAsia="Times New Roman" w:hAnsi="Times New Roman" w:cs="Times New Roman"/>
            <w:kern w:val="0"/>
            <w14:ligatures w14:val="none"/>
          </w:rPr>
          <w:t>Tongass decision wins local, national praise</w:t>
        </w:r>
      </w:hyperlink>
    </w:p>
    <w:p w14:paraId="796D37CC" w14:textId="4FC94E18" w:rsidR="00376F7A" w:rsidRDefault="00376F7A" w:rsidP="00376F7A">
      <w:pPr>
        <w:spacing w:after="0" w:line="48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Strategic Impact:</w:t>
      </w:r>
    </w:p>
    <w:p w14:paraId="7830EF76" w14:textId="69F3BCFB" w:rsidR="00B329F3" w:rsidRDefault="00530CDA" w:rsidP="00B329F3">
      <w:pPr>
        <w:spacing w:after="0" w:line="480" w:lineRule="auto"/>
        <w:ind w:firstLine="720"/>
        <w:outlineLvl w:val="2"/>
        <w:rPr>
          <w:rFonts w:ascii="Times New Roman" w:eastAsia="Times New Roman" w:hAnsi="Times New Roman" w:cs="Times New Roman"/>
          <w:kern w:val="0"/>
          <w14:ligatures w14:val="none"/>
        </w:rPr>
      </w:pPr>
      <w:r w:rsidRPr="00530CDA">
        <w:rPr>
          <w:rFonts w:ascii="Times New Roman" w:eastAsia="Times New Roman" w:hAnsi="Times New Roman" w:cs="Times New Roman"/>
          <w:kern w:val="0"/>
          <w14:ligatures w14:val="none"/>
        </w:rPr>
        <w:t xml:space="preserve">Strategic communications </w:t>
      </w:r>
      <w:r w:rsidR="00D73808">
        <w:rPr>
          <w:rFonts w:ascii="Times New Roman" w:eastAsia="Times New Roman" w:hAnsi="Times New Roman" w:cs="Times New Roman"/>
          <w:kern w:val="0"/>
          <w14:ligatures w14:val="none"/>
        </w:rPr>
        <w:t>were critical</w:t>
      </w:r>
      <w:r w:rsidRPr="00530CDA">
        <w:rPr>
          <w:rFonts w:ascii="Times New Roman" w:eastAsia="Times New Roman" w:hAnsi="Times New Roman" w:cs="Times New Roman"/>
          <w:kern w:val="0"/>
          <w14:ligatures w14:val="none"/>
        </w:rPr>
        <w:t xml:space="preserve"> in guiding the public, stakeholders, and decision-makers through the complex and politically charged Alaska Roadless Rule process. From its launch in 2018 through the final rule in 2020—and ultimately, the 2023 restoration—communications efforts were central to ensuring transparency, access to information, and broad public engagement.</w:t>
      </w:r>
    </w:p>
    <w:p w14:paraId="6C2A1DE8" w14:textId="7222A936" w:rsidR="00530CDA" w:rsidRPr="00530CDA" w:rsidRDefault="00530CDA" w:rsidP="00B329F3">
      <w:pPr>
        <w:spacing w:after="0" w:line="480" w:lineRule="auto"/>
        <w:ind w:firstLine="720"/>
        <w:outlineLvl w:val="2"/>
        <w:rPr>
          <w:rFonts w:ascii="Times New Roman" w:eastAsia="Times New Roman" w:hAnsi="Times New Roman" w:cs="Times New Roman"/>
          <w:kern w:val="0"/>
          <w14:ligatures w14:val="none"/>
        </w:rPr>
      </w:pPr>
      <w:r w:rsidRPr="00530CDA">
        <w:rPr>
          <w:rFonts w:ascii="Times New Roman" w:eastAsia="Times New Roman" w:hAnsi="Times New Roman" w:cs="Times New Roman"/>
          <w:kern w:val="0"/>
          <w14:ligatures w14:val="none"/>
        </w:rPr>
        <w:t>Faced with high national attention and significant stakeholder division, the communication approach prioritized clarity, legal precision, and inclusiveness. Messaging products were crafted to reflect evolving public concerns, legal milestones, and scientific findings. News releases, newsletters, FAQs, public meeting materials, and media coordination were tailored to multiple audiences</w:t>
      </w:r>
      <w:r w:rsidR="00D73808">
        <w:rPr>
          <w:rFonts w:ascii="Times New Roman" w:eastAsia="Times New Roman" w:hAnsi="Times New Roman" w:cs="Times New Roman"/>
          <w:kern w:val="0"/>
          <w14:ligatures w14:val="none"/>
        </w:rPr>
        <w:t>,</w:t>
      </w:r>
      <w:r w:rsidRPr="00530CDA">
        <w:rPr>
          <w:rFonts w:ascii="Times New Roman" w:eastAsia="Times New Roman" w:hAnsi="Times New Roman" w:cs="Times New Roman"/>
          <w:kern w:val="0"/>
          <w14:ligatures w14:val="none"/>
        </w:rPr>
        <w:t xml:space="preserve"> including Tribal governments, local communities, state partners, and national advocacy groups.</w:t>
      </w:r>
    </w:p>
    <w:p w14:paraId="3905CB7D" w14:textId="2E8065D7" w:rsidR="00530CDA" w:rsidRPr="00530CDA" w:rsidRDefault="00530CDA" w:rsidP="00B329F3">
      <w:pPr>
        <w:spacing w:after="0" w:line="480" w:lineRule="auto"/>
        <w:ind w:firstLine="720"/>
        <w:outlineLvl w:val="2"/>
        <w:rPr>
          <w:rFonts w:ascii="Times New Roman" w:eastAsia="Times New Roman" w:hAnsi="Times New Roman" w:cs="Times New Roman"/>
          <w:kern w:val="0"/>
          <w14:ligatures w14:val="none"/>
        </w:rPr>
      </w:pPr>
      <w:r w:rsidRPr="00530CDA">
        <w:rPr>
          <w:rFonts w:ascii="Times New Roman" w:eastAsia="Times New Roman" w:hAnsi="Times New Roman" w:cs="Times New Roman"/>
          <w:kern w:val="0"/>
          <w14:ligatures w14:val="none"/>
        </w:rPr>
        <w:t>This deliberate and sustained strategy ensured that each phase of the rulemaking process—from initial scoping to environmental review, draft alternatives, public comment periods, and final decisions—was accompanied by timely, clear, and accessible information.</w:t>
      </w:r>
      <w:r w:rsidR="00B329F3">
        <w:rPr>
          <w:rFonts w:ascii="Times New Roman" w:eastAsia="Times New Roman" w:hAnsi="Times New Roman" w:cs="Times New Roman"/>
          <w:kern w:val="0"/>
          <w14:ligatures w14:val="none"/>
        </w:rPr>
        <w:t xml:space="preserve"> </w:t>
      </w:r>
      <w:r w:rsidRPr="00530CDA">
        <w:rPr>
          <w:rFonts w:ascii="Times New Roman" w:eastAsia="Times New Roman" w:hAnsi="Times New Roman" w:cs="Times New Roman"/>
          <w:kern w:val="0"/>
          <w14:ligatures w14:val="none"/>
        </w:rPr>
        <w:t>Strategic use of plain language helped demystify policy terms and environmental regulations, while visual and interactive materials improved public understanding of proposed alternatives.</w:t>
      </w:r>
    </w:p>
    <w:p w14:paraId="25BD1C92" w14:textId="55ABDE37" w:rsidR="00530CDA" w:rsidRPr="00530CDA" w:rsidRDefault="00530CDA" w:rsidP="00B329F3">
      <w:pPr>
        <w:spacing w:after="0" w:line="480" w:lineRule="auto"/>
        <w:ind w:firstLine="720"/>
        <w:outlineLvl w:val="2"/>
        <w:rPr>
          <w:rFonts w:ascii="Times New Roman" w:eastAsia="Times New Roman" w:hAnsi="Times New Roman" w:cs="Times New Roman"/>
          <w:kern w:val="0"/>
          <w14:ligatures w14:val="none"/>
        </w:rPr>
      </w:pPr>
      <w:r w:rsidRPr="00530CDA">
        <w:rPr>
          <w:rFonts w:ascii="Times New Roman" w:eastAsia="Times New Roman" w:hAnsi="Times New Roman" w:cs="Times New Roman"/>
          <w:kern w:val="0"/>
          <w14:ligatures w14:val="none"/>
        </w:rPr>
        <w:lastRenderedPageBreak/>
        <w:t>The result was exceptional public engagement and widespread media coverage. Tens of thousands of public comments were submitted—many informed directly by communications materials and outreach events. .</w:t>
      </w:r>
    </w:p>
    <w:p w14:paraId="1CF7B904" w14:textId="4737365F" w:rsidR="00CE3F6D" w:rsidRPr="005B76ED" w:rsidRDefault="00530CDA" w:rsidP="005B76ED">
      <w:pPr>
        <w:spacing w:after="0" w:line="480" w:lineRule="auto"/>
        <w:ind w:firstLine="720"/>
        <w:outlineLvl w:val="2"/>
        <w:rPr>
          <w:rFonts w:ascii="Times New Roman" w:eastAsia="Times New Roman" w:hAnsi="Times New Roman" w:cs="Times New Roman"/>
          <w:kern w:val="0"/>
          <w14:ligatures w14:val="none"/>
        </w:rPr>
      </w:pPr>
      <w:r w:rsidRPr="00530CDA">
        <w:rPr>
          <w:rFonts w:ascii="Times New Roman" w:eastAsia="Times New Roman" w:hAnsi="Times New Roman" w:cs="Times New Roman"/>
          <w:kern w:val="0"/>
          <w14:ligatures w14:val="none"/>
        </w:rPr>
        <w:t xml:space="preserve">The consistency of messaging across platforms helped the public follow the evolving narrative—from the initial exemption proposal under the </w:t>
      </w:r>
      <w:r w:rsidR="00B329F3">
        <w:rPr>
          <w:rFonts w:ascii="Times New Roman" w:eastAsia="Times New Roman" w:hAnsi="Times New Roman" w:cs="Times New Roman"/>
          <w:kern w:val="0"/>
          <w14:ligatures w14:val="none"/>
        </w:rPr>
        <w:t>Trump</w:t>
      </w:r>
      <w:r w:rsidRPr="00530CDA">
        <w:rPr>
          <w:rFonts w:ascii="Times New Roman" w:eastAsia="Times New Roman" w:hAnsi="Times New Roman" w:cs="Times New Roman"/>
          <w:kern w:val="0"/>
          <w14:ligatures w14:val="none"/>
        </w:rPr>
        <w:t xml:space="preserve"> administration to the reinstatement of protections under the Biden administration.</w:t>
      </w:r>
      <w:r w:rsidR="00B329F3">
        <w:rPr>
          <w:rFonts w:ascii="Times New Roman" w:eastAsia="Times New Roman" w:hAnsi="Times New Roman" w:cs="Times New Roman"/>
          <w:kern w:val="0"/>
          <w14:ligatures w14:val="none"/>
        </w:rPr>
        <w:t xml:space="preserve"> </w:t>
      </w:r>
      <w:r w:rsidRPr="00530CDA">
        <w:rPr>
          <w:rFonts w:ascii="Times New Roman" w:eastAsia="Times New Roman" w:hAnsi="Times New Roman" w:cs="Times New Roman"/>
          <w:kern w:val="0"/>
          <w14:ligatures w14:val="none"/>
        </w:rPr>
        <w:t xml:space="preserve">Ultimately, the communications strategy supported a transparent, participatory rulemaking process, strengthened institutional credibility, and contributed to lasting public understanding of the Tongass National Forest’s ecological and cultural significance. </w:t>
      </w:r>
    </w:p>
    <w:p w14:paraId="7793D25A" w14:textId="3F390F14" w:rsidR="00F75681" w:rsidRPr="00A91D83" w:rsidRDefault="00F75681" w:rsidP="005562DA">
      <w:pPr>
        <w:spacing w:after="0" w:line="480" w:lineRule="auto"/>
        <w:jc w:val="center"/>
        <w:outlineLvl w:val="2"/>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Southeast Alaska Sustainability Strategy</w:t>
      </w:r>
      <w:r w:rsidRPr="00AF172B">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2021 - 2023</w:t>
      </w:r>
      <w:r w:rsidRPr="00AF172B">
        <w:rPr>
          <w:rFonts w:ascii="Times New Roman" w:eastAsia="Times New Roman" w:hAnsi="Times New Roman" w:cs="Times New Roman"/>
          <w:b/>
          <w:bCs/>
          <w:kern w:val="0"/>
          <w14:ligatures w14:val="none"/>
        </w:rPr>
        <w:t>)</w:t>
      </w:r>
    </w:p>
    <w:p w14:paraId="322AEDE8" w14:textId="4C3E5FC7" w:rsidR="00A02277" w:rsidRPr="00AF172B" w:rsidRDefault="00CB034B" w:rsidP="00A92457">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14:ligatures w14:val="none"/>
        </w:rPr>
        <w:drawing>
          <wp:anchor distT="0" distB="0" distL="114300" distR="114300" simplePos="0" relativeHeight="251718144" behindDoc="0" locked="0" layoutInCell="1" allowOverlap="1" wp14:anchorId="738D7CCB" wp14:editId="0FED404B">
            <wp:simplePos x="0" y="0"/>
            <wp:positionH relativeFrom="margin">
              <wp:align>center</wp:align>
            </wp:positionH>
            <wp:positionV relativeFrom="paragraph">
              <wp:posOffset>54574</wp:posOffset>
            </wp:positionV>
            <wp:extent cx="3354145" cy="1886617"/>
            <wp:effectExtent l="152400" t="152400" r="360680" b="361315"/>
            <wp:wrapNone/>
            <wp:docPr id="18145023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54145" cy="1886617"/>
                    </a:xfrm>
                    <a:prstGeom prst="rect">
                      <a:avLst/>
                    </a:prstGeom>
                    <a:ln>
                      <a:noFill/>
                    </a:ln>
                    <a:effectLst>
                      <a:outerShdw blurRad="292100" dist="139700" dir="2700000" algn="tl" rotWithShape="0">
                        <a:srgbClr val="333333">
                          <a:alpha val="65000"/>
                        </a:srgbClr>
                      </a:outerShdw>
                    </a:effectLst>
                  </pic:spPr>
                </pic:pic>
              </a:graphicData>
            </a:graphic>
          </wp:anchor>
        </w:drawing>
      </w:r>
    </w:p>
    <w:p w14:paraId="6E070597" w14:textId="4A557A37" w:rsidR="00A02277" w:rsidRDefault="00A02277" w:rsidP="00F75681">
      <w:pPr>
        <w:spacing w:after="0" w:line="480" w:lineRule="auto"/>
        <w:outlineLvl w:val="2"/>
        <w:rPr>
          <w:rFonts w:ascii="Times New Roman" w:eastAsia="Times New Roman" w:hAnsi="Times New Roman" w:cs="Times New Roman"/>
          <w:b/>
          <w:bCs/>
          <w:kern w:val="0"/>
          <w14:ligatures w14:val="none"/>
        </w:rPr>
      </w:pPr>
    </w:p>
    <w:p w14:paraId="0E1D5AFF" w14:textId="77777777" w:rsidR="00A02277" w:rsidRDefault="00A02277" w:rsidP="00F75681">
      <w:pPr>
        <w:spacing w:after="0" w:line="480" w:lineRule="auto"/>
        <w:outlineLvl w:val="2"/>
        <w:rPr>
          <w:rFonts w:ascii="Times New Roman" w:eastAsia="Times New Roman" w:hAnsi="Times New Roman" w:cs="Times New Roman"/>
          <w:b/>
          <w:bCs/>
          <w:kern w:val="0"/>
          <w14:ligatures w14:val="none"/>
        </w:rPr>
      </w:pPr>
    </w:p>
    <w:p w14:paraId="711A7E18" w14:textId="77777777" w:rsidR="00A02277" w:rsidRDefault="00A02277" w:rsidP="00F75681">
      <w:pPr>
        <w:spacing w:after="0" w:line="480" w:lineRule="auto"/>
        <w:outlineLvl w:val="2"/>
        <w:rPr>
          <w:rFonts w:ascii="Times New Roman" w:eastAsia="Times New Roman" w:hAnsi="Times New Roman" w:cs="Times New Roman"/>
          <w:b/>
          <w:bCs/>
          <w:kern w:val="0"/>
          <w14:ligatures w14:val="none"/>
        </w:rPr>
      </w:pPr>
    </w:p>
    <w:p w14:paraId="52DF1077" w14:textId="77777777" w:rsidR="006F1CC7" w:rsidRDefault="006F1CC7" w:rsidP="00F75681">
      <w:pPr>
        <w:spacing w:after="0" w:line="480" w:lineRule="auto"/>
        <w:outlineLvl w:val="2"/>
        <w:rPr>
          <w:rFonts w:ascii="Times New Roman" w:eastAsia="Times New Roman" w:hAnsi="Times New Roman" w:cs="Times New Roman"/>
          <w:b/>
          <w:bCs/>
          <w:kern w:val="0"/>
          <w14:ligatures w14:val="none"/>
        </w:rPr>
      </w:pPr>
    </w:p>
    <w:p w14:paraId="32A42CE7" w14:textId="77777777" w:rsidR="006F1CC7" w:rsidRDefault="006F1CC7" w:rsidP="00F75681">
      <w:pPr>
        <w:spacing w:after="0" w:line="480" w:lineRule="auto"/>
        <w:outlineLvl w:val="2"/>
        <w:rPr>
          <w:rFonts w:ascii="Times New Roman" w:eastAsia="Times New Roman" w:hAnsi="Times New Roman" w:cs="Times New Roman"/>
          <w:b/>
          <w:bCs/>
          <w:kern w:val="0"/>
          <w14:ligatures w14:val="none"/>
        </w:rPr>
      </w:pPr>
    </w:p>
    <w:p w14:paraId="7CF9B6C9" w14:textId="52877BC6" w:rsidR="00F75681" w:rsidRPr="00AF172B" w:rsidRDefault="00F75681" w:rsidP="00F75681">
      <w:pPr>
        <w:spacing w:after="0" w:line="480" w:lineRule="auto"/>
        <w:outlineLvl w:val="2"/>
        <w:rPr>
          <w:rFonts w:ascii="Times New Roman" w:eastAsia="Times New Roman" w:hAnsi="Times New Roman" w:cs="Times New Roman"/>
          <w:b/>
          <w:bCs/>
          <w:kern w:val="0"/>
          <w14:ligatures w14:val="none"/>
        </w:rPr>
      </w:pPr>
      <w:r w:rsidRPr="00AF172B">
        <w:rPr>
          <w:rFonts w:ascii="Times New Roman" w:eastAsia="Times New Roman" w:hAnsi="Times New Roman" w:cs="Times New Roman"/>
          <w:b/>
          <w:bCs/>
          <w:kern w:val="0"/>
          <w14:ligatures w14:val="none"/>
        </w:rPr>
        <w:t>Overview</w:t>
      </w:r>
      <w:r>
        <w:rPr>
          <w:rFonts w:ascii="Times New Roman" w:eastAsia="Times New Roman" w:hAnsi="Times New Roman" w:cs="Times New Roman"/>
          <w:b/>
          <w:bCs/>
          <w:kern w:val="0"/>
          <w14:ligatures w14:val="none"/>
        </w:rPr>
        <w:t>:</w:t>
      </w:r>
    </w:p>
    <w:p w14:paraId="7D799B03" w14:textId="5AF84BA4" w:rsidR="00F75681" w:rsidRDefault="00F75681" w:rsidP="00F75681">
      <w:pPr>
        <w:spacing w:after="0" w:line="480" w:lineRule="auto"/>
        <w:ind w:firstLine="360"/>
        <w:rPr>
          <w:rFonts w:ascii="Times New Roman" w:eastAsia="Times New Roman" w:hAnsi="Times New Roman" w:cs="Times New Roman"/>
          <w:kern w:val="0"/>
          <w14:ligatures w14:val="none"/>
        </w:rPr>
      </w:pPr>
      <w:r w:rsidRPr="00F75681">
        <w:rPr>
          <w:rFonts w:ascii="Times New Roman" w:eastAsia="Times New Roman" w:hAnsi="Times New Roman" w:cs="Times New Roman"/>
          <w:kern w:val="0"/>
          <w14:ligatures w14:val="none"/>
        </w:rPr>
        <w:t xml:space="preserve">The Southeast Alaska Sustainability Strategy (SASS), launched by the USDA Forest Service Alaska Region in </w:t>
      </w:r>
      <w:r w:rsidR="00155D79">
        <w:rPr>
          <w:rFonts w:ascii="Times New Roman" w:eastAsia="Times New Roman" w:hAnsi="Times New Roman" w:cs="Times New Roman"/>
          <w:kern w:val="0"/>
          <w14:ligatures w14:val="none"/>
        </w:rPr>
        <w:t>summer</w:t>
      </w:r>
      <w:r w:rsidRPr="00F75681">
        <w:rPr>
          <w:rFonts w:ascii="Times New Roman" w:eastAsia="Times New Roman" w:hAnsi="Times New Roman" w:cs="Times New Roman"/>
          <w:kern w:val="0"/>
          <w14:ligatures w14:val="none"/>
        </w:rPr>
        <w:t xml:space="preserve"> 2021, represented a significant shift in managing the Tongass National Forest. This initiative emphasized ecological conservation, Indigenous stewardship, and community-driven economic development.</w:t>
      </w:r>
      <w:r w:rsidR="00B001B6" w:rsidRPr="00B001B6">
        <w:rPr>
          <w:rFonts w:ascii="Times New Roman" w:eastAsia="Times New Roman" w:hAnsi="Times New Roman" w:cs="Times New Roman"/>
          <w:kern w:val="0"/>
          <w14:ligatures w14:val="none"/>
        </w:rPr>
        <w:t xml:space="preserve"> </w:t>
      </w:r>
      <w:r w:rsidR="00D73808">
        <w:rPr>
          <w:rFonts w:ascii="Times New Roman" w:eastAsia="Times New Roman" w:hAnsi="Times New Roman" w:cs="Times New Roman"/>
          <w:kern w:val="0"/>
          <w14:ligatures w14:val="none"/>
        </w:rPr>
        <w:t>The strategy ensured the long-term health and prosperity of the region's communities and natural resources through collaborative efforts and targeted investments</w:t>
      </w:r>
      <w:r w:rsidR="00B001B6" w:rsidRPr="00B001B6">
        <w:rPr>
          <w:rFonts w:ascii="Times New Roman" w:eastAsia="Times New Roman" w:hAnsi="Times New Roman" w:cs="Times New Roman"/>
          <w:kern w:val="0"/>
          <w14:ligatures w14:val="none"/>
        </w:rPr>
        <w:t>.</w:t>
      </w:r>
    </w:p>
    <w:p w14:paraId="686F8099" w14:textId="77777777" w:rsidR="00263A70" w:rsidRDefault="00263A70" w:rsidP="00263A70">
      <w:pPr>
        <w:spacing w:after="0" w:line="480" w:lineRule="auto"/>
        <w:ind w:firstLine="360"/>
        <w:rPr>
          <w:rFonts w:ascii="Times New Roman" w:eastAsia="Times New Roman" w:hAnsi="Times New Roman" w:cs="Times New Roman"/>
          <w:kern w:val="0"/>
          <w14:ligatures w14:val="none"/>
        </w:rPr>
      </w:pPr>
      <w:r w:rsidRPr="00263A70">
        <w:rPr>
          <w:rFonts w:ascii="Times New Roman" w:eastAsia="Times New Roman" w:hAnsi="Times New Roman" w:cs="Times New Roman"/>
          <w:kern w:val="0"/>
          <w14:ligatures w14:val="none"/>
        </w:rPr>
        <w:lastRenderedPageBreak/>
        <w:t xml:space="preserve">Strategic communications were foundational to the success and visibility of the Southeast Alaska Sustainability Strategy (SASS), a transformative initiative launched in 2021 to shift the Forest Service’s approach toward community resilience, Indigenous stewardship, and sustainable development. </w:t>
      </w:r>
    </w:p>
    <w:p w14:paraId="18E55E12" w14:textId="0802C7C3" w:rsidR="00263A70" w:rsidRDefault="00263A70" w:rsidP="00263A70">
      <w:pPr>
        <w:spacing w:after="0" w:line="480" w:lineRule="auto"/>
        <w:ind w:firstLine="360"/>
        <w:rPr>
          <w:rFonts w:ascii="Times New Roman" w:eastAsia="Times New Roman" w:hAnsi="Times New Roman" w:cs="Times New Roman"/>
          <w:kern w:val="0"/>
          <w14:ligatures w14:val="none"/>
        </w:rPr>
      </w:pPr>
      <w:r w:rsidRPr="00263A70">
        <w:rPr>
          <w:rFonts w:ascii="Times New Roman" w:eastAsia="Times New Roman" w:hAnsi="Times New Roman" w:cs="Times New Roman"/>
          <w:kern w:val="0"/>
          <w14:ligatures w14:val="none"/>
        </w:rPr>
        <w:t xml:space="preserve">As the communication lead on the small operational team, I wrote the communications plan, coordinated all messaging, and served as the key point of contact for internal and external audiences. I orchestrated a live news conference for the initiative’s public launch and a follow-up Zoom media </w:t>
      </w:r>
      <w:r w:rsidR="006625B3">
        <w:rPr>
          <w:rFonts w:ascii="Times New Roman" w:eastAsia="Times New Roman" w:hAnsi="Times New Roman" w:cs="Times New Roman"/>
          <w:kern w:val="0"/>
          <w14:ligatures w14:val="none"/>
        </w:rPr>
        <w:t xml:space="preserve">call with the USDA Secretary and Tribal leaders </w:t>
      </w:r>
      <w:r w:rsidRPr="00263A70">
        <w:rPr>
          <w:rFonts w:ascii="Times New Roman" w:eastAsia="Times New Roman" w:hAnsi="Times New Roman" w:cs="Times New Roman"/>
          <w:kern w:val="0"/>
          <w14:ligatures w14:val="none"/>
        </w:rPr>
        <w:t xml:space="preserve">to announce </w:t>
      </w:r>
      <w:r w:rsidR="00D73808">
        <w:rPr>
          <w:rFonts w:ascii="Times New Roman" w:eastAsia="Times New Roman" w:hAnsi="Times New Roman" w:cs="Times New Roman"/>
          <w:kern w:val="0"/>
          <w14:ligatures w14:val="none"/>
        </w:rPr>
        <w:t>significant</w:t>
      </w:r>
      <w:r w:rsidRPr="00263A70">
        <w:rPr>
          <w:rFonts w:ascii="Times New Roman" w:eastAsia="Times New Roman" w:hAnsi="Times New Roman" w:cs="Times New Roman"/>
          <w:kern w:val="0"/>
          <w14:ligatures w14:val="none"/>
        </w:rPr>
        <w:t xml:space="preserve"> investments, ensuring message clarity and reach. </w:t>
      </w:r>
    </w:p>
    <w:p w14:paraId="401D8668" w14:textId="77777777" w:rsidR="00263A70" w:rsidRDefault="00263A70" w:rsidP="00263A70">
      <w:pPr>
        <w:spacing w:after="0" w:line="480" w:lineRule="auto"/>
        <w:ind w:firstLine="360"/>
        <w:rPr>
          <w:rFonts w:ascii="Times New Roman" w:eastAsia="Times New Roman" w:hAnsi="Times New Roman" w:cs="Times New Roman"/>
          <w:kern w:val="0"/>
          <w14:ligatures w14:val="none"/>
        </w:rPr>
      </w:pPr>
      <w:r w:rsidRPr="00263A70">
        <w:rPr>
          <w:rFonts w:ascii="Times New Roman" w:eastAsia="Times New Roman" w:hAnsi="Times New Roman" w:cs="Times New Roman"/>
          <w:kern w:val="0"/>
          <w14:ligatures w14:val="none"/>
        </w:rPr>
        <w:t xml:space="preserve">I wrote the news releases, fielded media inquiries, identified and prepped spokespeople, and led the development of communication products and engagement platforms. This strategic effort translated complex policy into meaningful narratives that resonated with stakeholders, communities, and national media. </w:t>
      </w:r>
    </w:p>
    <w:p w14:paraId="72CF9632" w14:textId="0055A88B" w:rsidR="00117811" w:rsidRDefault="00263A70" w:rsidP="00263A70">
      <w:pPr>
        <w:spacing w:after="0" w:line="480" w:lineRule="auto"/>
        <w:ind w:firstLine="360"/>
        <w:rPr>
          <w:rFonts w:ascii="Times New Roman" w:eastAsia="Times New Roman" w:hAnsi="Times New Roman" w:cs="Times New Roman"/>
          <w:kern w:val="0"/>
          <w14:ligatures w14:val="none"/>
        </w:rPr>
      </w:pPr>
      <w:r w:rsidRPr="00263A70">
        <w:rPr>
          <w:rFonts w:ascii="Times New Roman" w:eastAsia="Times New Roman" w:hAnsi="Times New Roman" w:cs="Times New Roman"/>
          <w:kern w:val="0"/>
          <w14:ligatures w14:val="none"/>
        </w:rPr>
        <w:t>Our earned media efforts spanned from the Juneau Empire to E&amp;E News</w:t>
      </w:r>
      <w:r w:rsidR="00D73808">
        <w:rPr>
          <w:rFonts w:ascii="Times New Roman" w:eastAsia="Times New Roman" w:hAnsi="Times New Roman" w:cs="Times New Roman"/>
          <w:kern w:val="0"/>
          <w14:ligatures w14:val="none"/>
        </w:rPr>
        <w:t>. They amplified</w:t>
      </w:r>
      <w:r w:rsidRPr="00263A70">
        <w:rPr>
          <w:rFonts w:ascii="Times New Roman" w:eastAsia="Times New Roman" w:hAnsi="Times New Roman" w:cs="Times New Roman"/>
          <w:kern w:val="0"/>
          <w14:ligatures w14:val="none"/>
        </w:rPr>
        <w:t xml:space="preserve"> the impact of federal investments, which grew from $1.3 million in 2022 to $6.9 million in 2023, creating more than 100 jobs across Southeast Alaska. </w:t>
      </w:r>
    </w:p>
    <w:p w14:paraId="78976EDD" w14:textId="0383D002" w:rsidR="00E4233D" w:rsidRPr="00F75681" w:rsidRDefault="00263A70" w:rsidP="00263A70">
      <w:pPr>
        <w:spacing w:after="0" w:line="480" w:lineRule="auto"/>
        <w:ind w:firstLine="360"/>
        <w:rPr>
          <w:rFonts w:ascii="Times New Roman" w:eastAsia="Times New Roman" w:hAnsi="Times New Roman" w:cs="Times New Roman"/>
          <w:kern w:val="0"/>
          <w14:ligatures w14:val="none"/>
        </w:rPr>
      </w:pPr>
      <w:r w:rsidRPr="00263A70">
        <w:rPr>
          <w:rFonts w:ascii="Times New Roman" w:eastAsia="Times New Roman" w:hAnsi="Times New Roman" w:cs="Times New Roman"/>
          <w:kern w:val="0"/>
          <w14:ligatures w14:val="none"/>
        </w:rPr>
        <w:t>By centering transparency, cultural respect, and results-driven storytelling, our communications helped build trust, support Tribal partnership, and highlight the power of co-management in the Tongass National Forest.</w:t>
      </w:r>
      <w:r w:rsidR="007D5D2C">
        <w:rPr>
          <w:rFonts w:ascii="Times New Roman" w:eastAsia="Times New Roman" w:hAnsi="Times New Roman" w:cs="Times New Roman"/>
          <w:kern w:val="0"/>
          <w14:ligatures w14:val="none"/>
        </w:rPr>
        <w:t xml:space="preserve"> Below is a timeline with links to published media products and media coverage:</w:t>
      </w:r>
    </w:p>
    <w:p w14:paraId="514BE5E5" w14:textId="56D79BD7" w:rsidR="00F75681" w:rsidRPr="00F75681" w:rsidRDefault="00155D79" w:rsidP="00155D79">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 </w:t>
      </w:r>
      <w:r w:rsidR="00F75681" w:rsidRPr="00F75681">
        <w:rPr>
          <w:rFonts w:ascii="Times New Roman" w:eastAsia="Times New Roman" w:hAnsi="Times New Roman" w:cs="Times New Roman"/>
          <w:kern w:val="0"/>
          <w14:ligatures w14:val="none"/>
        </w:rPr>
        <w:t>July 15, 2021</w:t>
      </w:r>
      <w:r>
        <w:rPr>
          <w:rFonts w:ascii="Times New Roman" w:eastAsia="Times New Roman" w:hAnsi="Times New Roman" w:cs="Times New Roman"/>
          <w:kern w:val="0"/>
          <w14:ligatures w14:val="none"/>
        </w:rPr>
        <w:t xml:space="preserve">, </w:t>
      </w:r>
      <w:r w:rsidR="00F75681" w:rsidRPr="00F75681">
        <w:rPr>
          <w:rFonts w:ascii="Times New Roman" w:eastAsia="Times New Roman" w:hAnsi="Times New Roman" w:cs="Times New Roman"/>
          <w:kern w:val="0"/>
          <w14:ligatures w14:val="none"/>
        </w:rPr>
        <w:t xml:space="preserve">USDA </w:t>
      </w:r>
      <w:r>
        <w:rPr>
          <w:rFonts w:ascii="Times New Roman" w:eastAsia="Times New Roman" w:hAnsi="Times New Roman" w:cs="Times New Roman"/>
          <w:kern w:val="0"/>
          <w14:ligatures w14:val="none"/>
        </w:rPr>
        <w:t>committed</w:t>
      </w:r>
      <w:r w:rsidR="00F75681" w:rsidRPr="00F75681">
        <w:rPr>
          <w:rFonts w:ascii="Times New Roman" w:eastAsia="Times New Roman" w:hAnsi="Times New Roman" w:cs="Times New Roman"/>
          <w:kern w:val="0"/>
          <w14:ligatures w14:val="none"/>
        </w:rPr>
        <w:t xml:space="preserve"> $25 million to support a diverse economy, enhance community resilience, and conserve natural resources in Southeast Alaska. This include</w:t>
      </w:r>
      <w:r>
        <w:rPr>
          <w:rFonts w:ascii="Times New Roman" w:eastAsia="Times New Roman" w:hAnsi="Times New Roman" w:cs="Times New Roman"/>
          <w:kern w:val="0"/>
          <w14:ligatures w14:val="none"/>
        </w:rPr>
        <w:t>d</w:t>
      </w:r>
      <w:r w:rsidR="00F75681" w:rsidRPr="00F75681">
        <w:rPr>
          <w:rFonts w:ascii="Times New Roman" w:eastAsia="Times New Roman" w:hAnsi="Times New Roman" w:cs="Times New Roman"/>
          <w:kern w:val="0"/>
          <w14:ligatures w14:val="none"/>
        </w:rPr>
        <w:t xml:space="preserve"> ending large-scale old-growth timber sales and focusing on forest restoration, recreation, and resilience.  </w:t>
      </w:r>
    </w:p>
    <w:p w14:paraId="7920AF74" w14:textId="77777777" w:rsidR="00F75681" w:rsidRDefault="00F75681" w:rsidP="00F75681">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lastRenderedPageBreak/>
        <w:t>Communication:</w:t>
      </w:r>
    </w:p>
    <w:p w14:paraId="22A8666A" w14:textId="3E23D581" w:rsidR="00155D79" w:rsidRPr="00F75681" w:rsidRDefault="00155D79" w:rsidP="00155D79">
      <w:pPr>
        <w:numPr>
          <w:ilvl w:val="0"/>
          <w:numId w:val="2"/>
        </w:numPr>
        <w:spacing w:after="0" w:line="480" w:lineRule="auto"/>
        <w:rPr>
          <w:rFonts w:ascii="Times New Roman" w:eastAsia="Times New Roman" w:hAnsi="Times New Roman" w:cs="Times New Roman"/>
          <w:b/>
          <w:bCs/>
          <w:kern w:val="0"/>
          <w14:ligatures w14:val="none"/>
        </w:rPr>
      </w:pPr>
      <w:hyperlink r:id="rId58" w:history="1">
        <w:r w:rsidRPr="00155D79">
          <w:rPr>
            <w:rStyle w:val="Hyperlink"/>
            <w:rFonts w:ascii="Times New Roman" w:eastAsia="Times New Roman" w:hAnsi="Times New Roman" w:cs="Times New Roman"/>
            <w:kern w:val="0"/>
            <w14:ligatures w14:val="none"/>
          </w:rPr>
          <w:t xml:space="preserve">USDA announces Southeast Alaska Sustainability Strategy, initiates action to work with Tribes, </w:t>
        </w:r>
        <w:r w:rsidR="004171C0" w:rsidRPr="00155D79">
          <w:rPr>
            <w:rStyle w:val="Hyperlink"/>
            <w:rFonts w:ascii="Times New Roman" w:eastAsia="Times New Roman" w:hAnsi="Times New Roman" w:cs="Times New Roman"/>
            <w:kern w:val="0"/>
            <w14:ligatures w14:val="none"/>
          </w:rPr>
          <w:t>partners,</w:t>
        </w:r>
        <w:r w:rsidRPr="00155D79">
          <w:rPr>
            <w:rStyle w:val="Hyperlink"/>
            <w:rFonts w:ascii="Times New Roman" w:eastAsia="Times New Roman" w:hAnsi="Times New Roman" w:cs="Times New Roman"/>
            <w:kern w:val="0"/>
            <w14:ligatures w14:val="none"/>
          </w:rPr>
          <w:t xml:space="preserve"> and communities</w:t>
        </w:r>
      </w:hyperlink>
      <w:r w:rsidR="005049EA">
        <w:rPr>
          <w:rFonts w:ascii="Times New Roman" w:eastAsia="Times New Roman" w:hAnsi="Times New Roman" w:cs="Times New Roman"/>
          <w:kern w:val="0"/>
          <w14:ligatures w14:val="none"/>
        </w:rPr>
        <w:t xml:space="preserve"> (July 15, 2021, Juneau)</w:t>
      </w:r>
    </w:p>
    <w:p w14:paraId="75F7F471" w14:textId="77777777" w:rsidR="00F75681" w:rsidRDefault="00F75681" w:rsidP="00F75681">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Media Coverage:</w:t>
      </w:r>
    </w:p>
    <w:p w14:paraId="65B029BC" w14:textId="0F811299" w:rsidR="005049EA" w:rsidRDefault="005049EA" w:rsidP="005049EA">
      <w:pPr>
        <w:numPr>
          <w:ilvl w:val="0"/>
          <w:numId w:val="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Audubon Alaska (July 15, 2021, Alaska): </w:t>
      </w:r>
      <w:hyperlink r:id="rId59" w:history="1">
        <w:r w:rsidRPr="00155D79">
          <w:rPr>
            <w:rStyle w:val="Hyperlink"/>
            <w:rFonts w:ascii="Times New Roman" w:eastAsia="Times New Roman" w:hAnsi="Times New Roman" w:cs="Times New Roman"/>
            <w:kern w:val="0"/>
            <w14:ligatures w14:val="none"/>
          </w:rPr>
          <w:t>Biden Administration to restore protections for Alaska’s Tongass National Forest – USDA announces new strategy to protect old-growth trees – important to local communities, birds, and the planet.</w:t>
        </w:r>
      </w:hyperlink>
    </w:p>
    <w:p w14:paraId="2C71F9BA" w14:textId="7BF93D55" w:rsidR="00155D79" w:rsidRDefault="00155D79" w:rsidP="00155D79">
      <w:pPr>
        <w:numPr>
          <w:ilvl w:val="0"/>
          <w:numId w:val="2"/>
        </w:numPr>
        <w:spacing w:after="0" w:line="480" w:lineRule="auto"/>
        <w:rPr>
          <w:rFonts w:ascii="Times New Roman" w:eastAsia="Times New Roman" w:hAnsi="Times New Roman" w:cs="Times New Roman"/>
          <w:kern w:val="0"/>
          <w14:ligatures w14:val="none"/>
        </w:rPr>
      </w:pPr>
      <w:r w:rsidRPr="00155D79">
        <w:rPr>
          <w:rFonts w:ascii="Times New Roman" w:eastAsia="Times New Roman" w:hAnsi="Times New Roman" w:cs="Times New Roman"/>
          <w:kern w:val="0"/>
          <w14:ligatures w14:val="none"/>
        </w:rPr>
        <w:t>Alaska Business</w:t>
      </w:r>
      <w:r w:rsidR="005049EA">
        <w:rPr>
          <w:rFonts w:ascii="Times New Roman" w:eastAsia="Times New Roman" w:hAnsi="Times New Roman" w:cs="Times New Roman"/>
          <w:kern w:val="0"/>
          <w14:ligatures w14:val="none"/>
        </w:rPr>
        <w:t xml:space="preserve"> (July 16, 2021, Alaska)</w:t>
      </w:r>
      <w:r>
        <w:rPr>
          <w:rFonts w:ascii="Times New Roman" w:eastAsia="Times New Roman" w:hAnsi="Times New Roman" w:cs="Times New Roman"/>
          <w:b/>
          <w:bCs/>
          <w:kern w:val="0"/>
          <w14:ligatures w14:val="none"/>
        </w:rPr>
        <w:t xml:space="preserve">: </w:t>
      </w:r>
      <w:hyperlink r:id="rId60" w:history="1">
        <w:r w:rsidRPr="00155D79">
          <w:rPr>
            <w:rStyle w:val="Hyperlink"/>
            <w:rFonts w:ascii="Times New Roman" w:eastAsia="Times New Roman" w:hAnsi="Times New Roman" w:cs="Times New Roman"/>
            <w:kern w:val="0"/>
            <w14:ligatures w14:val="none"/>
          </w:rPr>
          <w:t>USDA announced Southeast Alaska Sustainability Strategy</w:t>
        </w:r>
      </w:hyperlink>
    </w:p>
    <w:p w14:paraId="2C9ED1F3" w14:textId="180BF090" w:rsidR="00155D79" w:rsidRDefault="00155D79" w:rsidP="00155D79">
      <w:pPr>
        <w:numPr>
          <w:ilvl w:val="0"/>
          <w:numId w:val="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Sealaska</w:t>
      </w:r>
      <w:r w:rsidR="005049EA">
        <w:rPr>
          <w:rFonts w:ascii="Times New Roman" w:eastAsia="Times New Roman" w:hAnsi="Times New Roman" w:cs="Times New Roman"/>
          <w:kern w:val="0"/>
          <w14:ligatures w14:val="none"/>
        </w:rPr>
        <w:t xml:space="preserve"> (July 21, 2021, Juneau)</w:t>
      </w:r>
      <w:r>
        <w:rPr>
          <w:rFonts w:ascii="Times New Roman" w:eastAsia="Times New Roman" w:hAnsi="Times New Roman" w:cs="Times New Roman"/>
          <w:kern w:val="0"/>
          <w14:ligatures w14:val="none"/>
        </w:rPr>
        <w:t xml:space="preserve">: </w:t>
      </w:r>
      <w:hyperlink r:id="rId61" w:history="1">
        <w:r w:rsidRPr="00155D79">
          <w:rPr>
            <w:rStyle w:val="Hyperlink"/>
            <w:rFonts w:ascii="Times New Roman" w:eastAsia="Times New Roman" w:hAnsi="Times New Roman" w:cs="Times New Roman"/>
            <w:kern w:val="0"/>
            <w14:ligatures w14:val="none"/>
          </w:rPr>
          <w:t>Welcomes USDA funding for local priorities in, around the Tongass</w:t>
        </w:r>
      </w:hyperlink>
    </w:p>
    <w:p w14:paraId="74EA0CC6" w14:textId="5816B967" w:rsidR="00CC4224" w:rsidRPr="00155D79" w:rsidRDefault="00CC4224" w:rsidP="00155D79">
      <w:pPr>
        <w:numPr>
          <w:ilvl w:val="0"/>
          <w:numId w:val="2"/>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(Sept. 23, 2021, Juneau): </w:t>
      </w:r>
      <w:hyperlink r:id="rId62" w:history="1">
        <w:r w:rsidRPr="008836D6">
          <w:rPr>
            <w:rStyle w:val="Hyperlink"/>
            <w:rFonts w:ascii="Times New Roman" w:eastAsia="Times New Roman" w:hAnsi="Times New Roman" w:cs="Times New Roman"/>
            <w:kern w:val="0"/>
            <w14:ligatures w14:val="none"/>
          </w:rPr>
          <w:t>US Forest Service seeks public comment for regional investment ideas</w:t>
        </w:r>
      </w:hyperlink>
    </w:p>
    <w:p w14:paraId="3C930684" w14:textId="77777777" w:rsidR="005D064F" w:rsidRDefault="00155D79" w:rsidP="005D064F">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 </w:t>
      </w:r>
      <w:r w:rsidR="00F75681" w:rsidRPr="00F75681">
        <w:rPr>
          <w:rFonts w:ascii="Times New Roman" w:eastAsia="Times New Roman" w:hAnsi="Times New Roman" w:cs="Times New Roman"/>
          <w:kern w:val="0"/>
          <w14:ligatures w14:val="none"/>
        </w:rPr>
        <w:t>March 31, 2022</w:t>
      </w:r>
      <w:r w:rsidRPr="007D5D2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F75681" w:rsidRPr="00F75681">
        <w:rPr>
          <w:rFonts w:ascii="Times New Roman" w:eastAsia="Times New Roman" w:hAnsi="Times New Roman" w:cs="Times New Roman"/>
          <w:kern w:val="0"/>
          <w14:ligatures w14:val="none"/>
        </w:rPr>
        <w:t>USDA announce</w:t>
      </w:r>
      <w:r>
        <w:rPr>
          <w:rFonts w:ascii="Times New Roman" w:eastAsia="Times New Roman" w:hAnsi="Times New Roman" w:cs="Times New Roman"/>
          <w:kern w:val="0"/>
          <w14:ligatures w14:val="none"/>
        </w:rPr>
        <w:t>d</w:t>
      </w:r>
      <w:r w:rsidR="00F75681" w:rsidRPr="00F75681">
        <w:rPr>
          <w:rFonts w:ascii="Times New Roman" w:eastAsia="Times New Roman" w:hAnsi="Times New Roman" w:cs="Times New Roman"/>
          <w:kern w:val="0"/>
          <w14:ligatures w14:val="none"/>
        </w:rPr>
        <w:t xml:space="preserve"> </w:t>
      </w:r>
      <w:r w:rsidR="00EE3089" w:rsidRPr="00F75681">
        <w:rPr>
          <w:rFonts w:ascii="Times New Roman" w:eastAsia="Times New Roman" w:hAnsi="Times New Roman" w:cs="Times New Roman"/>
          <w:kern w:val="0"/>
          <w14:ligatures w14:val="none"/>
        </w:rPr>
        <w:t>$9 million</w:t>
      </w:r>
      <w:r w:rsidR="00F75681" w:rsidRPr="00F75681">
        <w:rPr>
          <w:rFonts w:ascii="Times New Roman" w:eastAsia="Times New Roman" w:hAnsi="Times New Roman" w:cs="Times New Roman"/>
          <w:kern w:val="0"/>
          <w14:ligatures w14:val="none"/>
        </w:rPr>
        <w:t xml:space="preserve"> in investments for 25 projects under SASS, focusing on tribal and Indigenous interests, community capacity, infrastructure, and natural resources. </w:t>
      </w:r>
      <w:hyperlink r:id="rId63" w:tgtFrame="_blank" w:history="1"/>
      <w:r w:rsidR="00DA02AB" w:rsidRPr="00DA02AB">
        <w:rPr>
          <w:rFonts w:ascii="Times New Roman" w:eastAsia="Times New Roman" w:hAnsi="Times New Roman" w:cs="Times New Roman"/>
          <w:kern w:val="0"/>
          <w14:ligatures w14:val="none"/>
        </w:rPr>
        <w:t>The first year focused on planning and initiating projects. A</w:t>
      </w:r>
      <w:r w:rsidR="00DA02AB">
        <w:rPr>
          <w:rFonts w:ascii="Times New Roman" w:eastAsia="Times New Roman" w:hAnsi="Times New Roman" w:cs="Times New Roman"/>
          <w:kern w:val="0"/>
          <w14:ligatures w14:val="none"/>
        </w:rPr>
        <w:t xml:space="preserve">bout </w:t>
      </w:r>
      <w:r w:rsidR="00DA02AB" w:rsidRPr="00DA02AB">
        <w:rPr>
          <w:rFonts w:ascii="Times New Roman" w:eastAsia="Times New Roman" w:hAnsi="Times New Roman" w:cs="Times New Roman"/>
          <w:kern w:val="0"/>
          <w14:ligatures w14:val="none"/>
        </w:rPr>
        <w:t>$1.3 million was invested in 17 projects, creating 22 annualized jobs. The total economic impact was estimated at $1.9 million</w:t>
      </w:r>
      <w:r w:rsidR="00DA02AB">
        <w:rPr>
          <w:rFonts w:ascii="Times New Roman" w:eastAsia="Times New Roman" w:hAnsi="Times New Roman" w:cs="Times New Roman"/>
          <w:kern w:val="0"/>
          <w14:ligatures w14:val="none"/>
        </w:rPr>
        <w:t xml:space="preserve">. </w:t>
      </w:r>
    </w:p>
    <w:p w14:paraId="67BF5788" w14:textId="6C420A53" w:rsidR="00F75681" w:rsidRPr="00F75681" w:rsidRDefault="00395347" w:rsidP="005D064F">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w:t>
      </w:r>
      <w:r w:rsidRPr="00395347">
        <w:rPr>
          <w:rFonts w:ascii="Times New Roman" w:eastAsia="Times New Roman" w:hAnsi="Times New Roman" w:cs="Times New Roman"/>
          <w:kern w:val="0"/>
          <w14:ligatures w14:val="none"/>
        </w:rPr>
        <w:t xml:space="preserve"> 2023, SASS investments reached approximately $6.9 million, more than tripling the economic impact from the previous year. This funding supported 47 projects, created 114 jobs, and paid $2.9 million in wages to Southeast Alaska residents. The USDA's multi-year investment plan for SASS includes $25 million in spending, with 59 projects selected for funding and 32 organizations receiving support.</w:t>
      </w:r>
    </w:p>
    <w:p w14:paraId="1D87DEC2" w14:textId="77777777" w:rsidR="00F75681" w:rsidRDefault="00F75681" w:rsidP="00F75681">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lastRenderedPageBreak/>
        <w:t>Communication:</w:t>
      </w:r>
    </w:p>
    <w:p w14:paraId="3A5AF6E9" w14:textId="12261448" w:rsidR="00261134" w:rsidRPr="00B001B6" w:rsidRDefault="00261134" w:rsidP="00261134">
      <w:pPr>
        <w:numPr>
          <w:ilvl w:val="0"/>
          <w:numId w:val="14"/>
        </w:numPr>
        <w:spacing w:after="0" w:line="480" w:lineRule="auto"/>
        <w:rPr>
          <w:rFonts w:ascii="Times New Roman" w:eastAsia="Times New Roman" w:hAnsi="Times New Roman" w:cs="Times New Roman"/>
          <w:b/>
          <w:bCs/>
          <w:kern w:val="0"/>
          <w14:ligatures w14:val="none"/>
        </w:rPr>
      </w:pPr>
      <w:hyperlink r:id="rId64" w:history="1">
        <w:r w:rsidRPr="00B001B6">
          <w:rPr>
            <w:rStyle w:val="Hyperlink"/>
            <w:rFonts w:ascii="Times New Roman" w:eastAsia="Times New Roman" w:hAnsi="Times New Roman" w:cs="Times New Roman"/>
            <w:kern w:val="0"/>
            <w14:ligatures w14:val="none"/>
          </w:rPr>
          <w:t xml:space="preserve">USDA announces </w:t>
        </w:r>
        <w:r w:rsidR="00EE3089" w:rsidRPr="00B001B6">
          <w:rPr>
            <w:rStyle w:val="Hyperlink"/>
            <w:rFonts w:ascii="Times New Roman" w:eastAsia="Times New Roman" w:hAnsi="Times New Roman" w:cs="Times New Roman"/>
            <w:kern w:val="0"/>
            <w14:ligatures w14:val="none"/>
          </w:rPr>
          <w:t>$9 million</w:t>
        </w:r>
        <w:r w:rsidRPr="00B001B6">
          <w:rPr>
            <w:rStyle w:val="Hyperlink"/>
            <w:rFonts w:ascii="Times New Roman" w:eastAsia="Times New Roman" w:hAnsi="Times New Roman" w:cs="Times New Roman"/>
            <w:kern w:val="0"/>
            <w14:ligatures w14:val="none"/>
          </w:rPr>
          <w:t xml:space="preserve"> in investments for SASS’s $25 million commitment</w:t>
        </w:r>
      </w:hyperlink>
      <w:r>
        <w:rPr>
          <w:rFonts w:ascii="Times New Roman" w:eastAsia="Times New Roman" w:hAnsi="Times New Roman" w:cs="Times New Roman"/>
          <w:kern w:val="0"/>
          <w14:ligatures w14:val="none"/>
        </w:rPr>
        <w:t xml:space="preserve"> (March 31, 2022, Juneau)</w:t>
      </w:r>
    </w:p>
    <w:p w14:paraId="4EBF1020" w14:textId="4332D383" w:rsidR="00261134" w:rsidRPr="00261134" w:rsidRDefault="00261134" w:rsidP="00261134">
      <w:pPr>
        <w:numPr>
          <w:ilvl w:val="0"/>
          <w:numId w:val="14"/>
        </w:numPr>
        <w:spacing w:after="0" w:line="480" w:lineRule="auto"/>
        <w:rPr>
          <w:rFonts w:ascii="Times New Roman" w:eastAsia="Times New Roman" w:hAnsi="Times New Roman" w:cs="Times New Roman"/>
          <w:b/>
          <w:bCs/>
          <w:kern w:val="0"/>
          <w14:ligatures w14:val="none"/>
        </w:rPr>
      </w:pPr>
      <w:hyperlink r:id="rId65" w:history="1">
        <w:r w:rsidRPr="00DA02AB">
          <w:rPr>
            <w:rStyle w:val="Hyperlink"/>
            <w:rFonts w:ascii="Times New Roman" w:eastAsia="Times New Roman" w:hAnsi="Times New Roman" w:cs="Times New Roman"/>
            <w:kern w:val="0"/>
            <w14:ligatures w14:val="none"/>
          </w:rPr>
          <w:t>SASS Forest Management</w:t>
        </w:r>
      </w:hyperlink>
      <w:r>
        <w:rPr>
          <w:rFonts w:ascii="Times New Roman" w:eastAsia="Times New Roman" w:hAnsi="Times New Roman" w:cs="Times New Roman"/>
          <w:kern w:val="0"/>
          <w14:ligatures w14:val="none"/>
        </w:rPr>
        <w:t xml:space="preserve"> (April 2022, Juneau)</w:t>
      </w:r>
    </w:p>
    <w:p w14:paraId="4DD87266" w14:textId="5C544BBB" w:rsidR="00DD39B3" w:rsidRPr="00DD39B3" w:rsidRDefault="00DD39B3" w:rsidP="00CB2BC1">
      <w:pPr>
        <w:numPr>
          <w:ilvl w:val="0"/>
          <w:numId w:val="14"/>
        </w:numPr>
        <w:spacing w:after="0" w:line="480" w:lineRule="auto"/>
        <w:rPr>
          <w:rFonts w:ascii="Times New Roman" w:eastAsia="Times New Roman" w:hAnsi="Times New Roman" w:cs="Times New Roman"/>
          <w:b/>
          <w:bCs/>
          <w:kern w:val="0"/>
          <w14:ligatures w14:val="none"/>
        </w:rPr>
      </w:pPr>
      <w:hyperlink r:id="rId66" w:history="1">
        <w:r w:rsidRPr="00A95208">
          <w:rPr>
            <w:rStyle w:val="Hyperlink"/>
            <w:rFonts w:ascii="Times New Roman" w:eastAsia="Times New Roman" w:hAnsi="Times New Roman" w:cs="Times New Roman"/>
            <w:kern w:val="0"/>
            <w14:ligatures w14:val="none"/>
          </w:rPr>
          <w:t>Alaska Region wins department and agency awards for listening first</w:t>
        </w:r>
      </w:hyperlink>
      <w:r>
        <w:rPr>
          <w:rFonts w:ascii="Times New Roman" w:eastAsia="Times New Roman" w:hAnsi="Times New Roman" w:cs="Times New Roman"/>
          <w:kern w:val="0"/>
          <w14:ligatures w14:val="none"/>
        </w:rPr>
        <w:t xml:space="preserve"> (March 16, 2023</w:t>
      </w:r>
      <w:r w:rsidR="00A95208">
        <w:rPr>
          <w:rFonts w:ascii="Times New Roman" w:eastAsia="Times New Roman" w:hAnsi="Times New Roman" w:cs="Times New Roman"/>
          <w:kern w:val="0"/>
          <w14:ligatures w14:val="none"/>
        </w:rPr>
        <w:t>, Inside the Forest Service)</w:t>
      </w:r>
    </w:p>
    <w:p w14:paraId="6841151D" w14:textId="05D63380" w:rsidR="005049EA" w:rsidRPr="001227CB" w:rsidRDefault="005049EA" w:rsidP="005049EA">
      <w:pPr>
        <w:numPr>
          <w:ilvl w:val="0"/>
          <w:numId w:val="14"/>
        </w:numPr>
        <w:spacing w:after="0" w:line="480" w:lineRule="auto"/>
        <w:rPr>
          <w:rFonts w:ascii="Times New Roman" w:eastAsia="Times New Roman" w:hAnsi="Times New Roman" w:cs="Times New Roman"/>
          <w:b/>
          <w:bCs/>
          <w:kern w:val="0"/>
          <w14:ligatures w14:val="none"/>
        </w:rPr>
      </w:pPr>
      <w:hyperlink r:id="rId67" w:history="1">
        <w:r w:rsidRPr="00B001B6">
          <w:rPr>
            <w:rStyle w:val="Hyperlink"/>
            <w:rFonts w:ascii="Times New Roman" w:eastAsia="Times New Roman" w:hAnsi="Times New Roman" w:cs="Times New Roman"/>
            <w:kern w:val="0"/>
            <w14:ligatures w14:val="none"/>
          </w:rPr>
          <w:t xml:space="preserve">Rural Alaska sees economic benefits from </w:t>
        </w:r>
        <w:r>
          <w:rPr>
            <w:rStyle w:val="Hyperlink"/>
            <w:rFonts w:ascii="Times New Roman" w:eastAsia="Times New Roman" w:hAnsi="Times New Roman" w:cs="Times New Roman"/>
            <w:kern w:val="0"/>
            <w14:ligatures w14:val="none"/>
          </w:rPr>
          <w:t xml:space="preserve">the </w:t>
        </w:r>
        <w:r w:rsidRPr="00B001B6">
          <w:rPr>
            <w:rStyle w:val="Hyperlink"/>
            <w:rFonts w:ascii="Times New Roman" w:eastAsia="Times New Roman" w:hAnsi="Times New Roman" w:cs="Times New Roman"/>
            <w:kern w:val="0"/>
            <w14:ligatures w14:val="none"/>
          </w:rPr>
          <w:t>first year of SASS</w:t>
        </w:r>
      </w:hyperlink>
      <w:r>
        <w:rPr>
          <w:rFonts w:ascii="Times New Roman" w:eastAsia="Times New Roman" w:hAnsi="Times New Roman" w:cs="Times New Roman"/>
          <w:kern w:val="0"/>
          <w14:ligatures w14:val="none"/>
        </w:rPr>
        <w:t xml:space="preserve"> (Sept. 12, 2023, Alaska)</w:t>
      </w:r>
    </w:p>
    <w:p w14:paraId="06BD362F" w14:textId="0A7C3A1B" w:rsidR="001227CB" w:rsidRPr="00DA02AB" w:rsidRDefault="001227CB" w:rsidP="005049EA">
      <w:pPr>
        <w:numPr>
          <w:ilvl w:val="0"/>
          <w:numId w:val="14"/>
        </w:numPr>
        <w:spacing w:after="0" w:line="480" w:lineRule="auto"/>
        <w:rPr>
          <w:rFonts w:ascii="Times New Roman" w:eastAsia="Times New Roman" w:hAnsi="Times New Roman" w:cs="Times New Roman"/>
          <w:b/>
          <w:bCs/>
          <w:kern w:val="0"/>
          <w14:ligatures w14:val="none"/>
        </w:rPr>
      </w:pPr>
      <w:hyperlink r:id="rId68" w:history="1">
        <w:r w:rsidRPr="00D26FB8">
          <w:rPr>
            <w:rStyle w:val="Hyperlink"/>
            <w:rFonts w:ascii="Times New Roman" w:eastAsia="Times New Roman" w:hAnsi="Times New Roman" w:cs="Times New Roman"/>
            <w:kern w:val="0"/>
            <w14:ligatures w14:val="none"/>
          </w:rPr>
          <w:t>Southeast Alaska Sustainability Strategy looks at 2022 economic impact</w:t>
        </w:r>
      </w:hyperlink>
      <w:r>
        <w:rPr>
          <w:rFonts w:ascii="Times New Roman" w:eastAsia="Times New Roman" w:hAnsi="Times New Roman" w:cs="Times New Roman"/>
          <w:kern w:val="0"/>
          <w14:ligatures w14:val="none"/>
        </w:rPr>
        <w:t xml:space="preserve"> (Sept. 20, 2023, Inside the Forest Service)</w:t>
      </w:r>
    </w:p>
    <w:p w14:paraId="54F9433A" w14:textId="77777777" w:rsidR="00B001B6" w:rsidRDefault="00F75681" w:rsidP="00FA6D99">
      <w:pPr>
        <w:spacing w:after="0" w:line="480" w:lineRule="auto"/>
        <w:rPr>
          <w:rFonts w:ascii="Times New Roman" w:eastAsia="Times New Roman" w:hAnsi="Times New Roman" w:cs="Times New Roman"/>
          <w:b/>
          <w:bCs/>
          <w:kern w:val="0"/>
          <w14:ligatures w14:val="none"/>
        </w:rPr>
      </w:pPr>
      <w:r w:rsidRPr="00B001B6">
        <w:rPr>
          <w:rFonts w:ascii="Times New Roman" w:eastAsia="Times New Roman" w:hAnsi="Times New Roman" w:cs="Times New Roman"/>
          <w:b/>
          <w:bCs/>
          <w:kern w:val="0"/>
          <w14:ligatures w14:val="none"/>
        </w:rPr>
        <w:t>Media Coverage:</w:t>
      </w:r>
    </w:p>
    <w:p w14:paraId="334C0D16" w14:textId="0E6E3507" w:rsidR="00A14AC4" w:rsidRPr="00A14AC4" w:rsidRDefault="00A14AC4"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Juneau Empire (March 31, 2022, Juneau): </w:t>
      </w:r>
      <w:hyperlink r:id="rId69" w:history="1">
        <w:r w:rsidRPr="00995962">
          <w:rPr>
            <w:rStyle w:val="Hyperlink"/>
            <w:rFonts w:ascii="Times New Roman" w:eastAsia="Times New Roman" w:hAnsi="Times New Roman" w:cs="Times New Roman"/>
            <w:kern w:val="0"/>
            <w14:ligatures w14:val="none"/>
          </w:rPr>
          <w:t>USDA announces $9M investment in 25 Southeast programs</w:t>
        </w:r>
      </w:hyperlink>
    </w:p>
    <w:p w14:paraId="463E55EF" w14:textId="77777777" w:rsidR="001B6C29" w:rsidRPr="008C6493" w:rsidRDefault="001B6C29"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KTOO (April 1, 2022, Juneau): </w:t>
      </w:r>
      <w:hyperlink r:id="rId70" w:history="1">
        <w:r w:rsidRPr="008C6493">
          <w:rPr>
            <w:rStyle w:val="Hyperlink"/>
            <w:rFonts w:ascii="Times New Roman" w:eastAsia="Times New Roman" w:hAnsi="Times New Roman" w:cs="Times New Roman"/>
            <w:kern w:val="0"/>
            <w14:ligatures w14:val="none"/>
          </w:rPr>
          <w:t>USDA announces $8.7M in grants for sustainability projects in Southeast Alaska</w:t>
        </w:r>
      </w:hyperlink>
    </w:p>
    <w:p w14:paraId="73F2447C" w14:textId="10B2B811" w:rsidR="00D8220E" w:rsidRPr="00D010AB" w:rsidRDefault="00D8220E"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Daily Sitka Sentinel (April 2, 2022, Sitka, Alaska): </w:t>
      </w:r>
      <w:hyperlink r:id="rId71" w:history="1">
        <w:r w:rsidRPr="000A0940">
          <w:rPr>
            <w:rStyle w:val="Hyperlink"/>
            <w:rFonts w:ascii="Times New Roman" w:eastAsia="Times New Roman" w:hAnsi="Times New Roman" w:cs="Times New Roman"/>
            <w:kern w:val="0"/>
            <w14:ligatures w14:val="none"/>
          </w:rPr>
          <w:t>4 Sitka projects on list for USDA funds</w:t>
        </w:r>
      </w:hyperlink>
    </w:p>
    <w:p w14:paraId="32F6CE50" w14:textId="566A0D46" w:rsidR="00D010AB" w:rsidRPr="00D8220E" w:rsidRDefault="00D010AB"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Juneau Empire (Sept. 6, 2022, Juneau): </w:t>
      </w:r>
      <w:hyperlink r:id="rId72" w:history="1">
        <w:r w:rsidRPr="0085720A">
          <w:rPr>
            <w:rStyle w:val="Hyperlink"/>
            <w:rFonts w:ascii="Times New Roman" w:eastAsia="Times New Roman" w:hAnsi="Times New Roman" w:cs="Times New Roman"/>
            <w:kern w:val="0"/>
            <w14:ligatures w14:val="none"/>
          </w:rPr>
          <w:t>$12.4M awarded for Southeast natural resource sustainability projects</w:t>
        </w:r>
      </w:hyperlink>
    </w:p>
    <w:p w14:paraId="71009610" w14:textId="2E9DB9EB" w:rsidR="00870881" w:rsidRPr="005049EA" w:rsidRDefault="00870881"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Daily Sitka Sentinel (Sept. 7, 2022, Sitka, Alaska): </w:t>
      </w:r>
      <w:hyperlink r:id="rId73" w:history="1">
        <w:r w:rsidRPr="004C76C6">
          <w:rPr>
            <w:rStyle w:val="Hyperlink"/>
            <w:rFonts w:ascii="Times New Roman" w:eastAsia="Times New Roman" w:hAnsi="Times New Roman" w:cs="Times New Roman"/>
            <w:kern w:val="0"/>
            <w14:ligatures w14:val="none"/>
          </w:rPr>
          <w:t>Feds give citizens power over Tongass</w:t>
        </w:r>
      </w:hyperlink>
    </w:p>
    <w:p w14:paraId="2CA84F91" w14:textId="10900C57" w:rsidR="001C5E8A" w:rsidRPr="001C5E8A" w:rsidRDefault="001C5E8A"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Alaska Beacon (Sept. 7, 2022, Alaska): </w:t>
      </w:r>
      <w:hyperlink r:id="rId74" w:history="1">
        <w:r w:rsidRPr="00D778CE">
          <w:rPr>
            <w:rStyle w:val="Hyperlink"/>
            <w:rFonts w:ascii="Times New Roman" w:eastAsia="Times New Roman" w:hAnsi="Times New Roman" w:cs="Times New Roman"/>
            <w:kern w:val="0"/>
            <w14:ligatures w14:val="none"/>
          </w:rPr>
          <w:t>Final projects selected in $25 million program for sustainable development in Southeast Alaska</w:t>
        </w:r>
      </w:hyperlink>
    </w:p>
    <w:p w14:paraId="68F7315A" w14:textId="0EA6B632" w:rsidR="00395347" w:rsidRPr="00395347" w:rsidRDefault="00395347" w:rsidP="00FA6D99">
      <w:pPr>
        <w:numPr>
          <w:ilvl w:val="1"/>
          <w:numId w:val="31"/>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Southeast Conference</w:t>
      </w:r>
      <w:r w:rsidR="005049EA">
        <w:rPr>
          <w:rFonts w:ascii="Times New Roman" w:eastAsia="Times New Roman" w:hAnsi="Times New Roman" w:cs="Times New Roman"/>
          <w:kern w:val="0"/>
          <w14:ligatures w14:val="none"/>
        </w:rPr>
        <w:t xml:space="preserve"> (2022, Juneau)</w:t>
      </w:r>
      <w:r>
        <w:rPr>
          <w:rFonts w:ascii="Times New Roman" w:eastAsia="Times New Roman" w:hAnsi="Times New Roman" w:cs="Times New Roman"/>
          <w:kern w:val="0"/>
          <w14:ligatures w14:val="none"/>
        </w:rPr>
        <w:t xml:space="preserve">: </w:t>
      </w:r>
      <w:hyperlink r:id="rId75" w:history="1">
        <w:r w:rsidRPr="00395347">
          <w:rPr>
            <w:rStyle w:val="Hyperlink"/>
            <w:rFonts w:ascii="Times New Roman" w:eastAsia="Times New Roman" w:hAnsi="Times New Roman" w:cs="Times New Roman"/>
            <w:kern w:val="0"/>
            <w14:ligatures w14:val="none"/>
          </w:rPr>
          <w:t>Economic Impact of the USDA SASS investment spending, 2022</w:t>
        </w:r>
      </w:hyperlink>
    </w:p>
    <w:p w14:paraId="0A1059FA" w14:textId="70BB8DF7" w:rsidR="00B001B6" w:rsidRPr="00B6266E" w:rsidRDefault="00B001B6" w:rsidP="00FA6D99">
      <w:pPr>
        <w:numPr>
          <w:ilvl w:val="1"/>
          <w:numId w:val="31"/>
        </w:numPr>
        <w:spacing w:after="0" w:line="480" w:lineRule="auto"/>
        <w:rPr>
          <w:rFonts w:ascii="Times New Roman" w:eastAsia="Times New Roman" w:hAnsi="Times New Roman" w:cs="Times New Roman"/>
          <w:b/>
          <w:bCs/>
          <w:kern w:val="0"/>
          <w14:ligatures w14:val="none"/>
        </w:rPr>
      </w:pPr>
      <w:r w:rsidRPr="00B001B6">
        <w:rPr>
          <w:rFonts w:ascii="Times New Roman" w:eastAsia="Times New Roman" w:hAnsi="Times New Roman" w:cs="Times New Roman"/>
          <w:kern w:val="0"/>
          <w14:ligatures w14:val="none"/>
        </w:rPr>
        <w:lastRenderedPageBreak/>
        <w:t>Southeast Conference</w:t>
      </w:r>
      <w:r w:rsidR="005049EA">
        <w:rPr>
          <w:rFonts w:ascii="Times New Roman" w:eastAsia="Times New Roman" w:hAnsi="Times New Roman" w:cs="Times New Roman"/>
          <w:kern w:val="0"/>
          <w14:ligatures w14:val="none"/>
        </w:rPr>
        <w:t xml:space="preserve"> (2023, Juneau)</w:t>
      </w:r>
      <w:r w:rsidRPr="00B001B6">
        <w:rPr>
          <w:rFonts w:ascii="Times New Roman" w:eastAsia="Times New Roman" w:hAnsi="Times New Roman" w:cs="Times New Roman"/>
          <w:kern w:val="0"/>
          <w14:ligatures w14:val="none"/>
        </w:rPr>
        <w:t>:</w:t>
      </w:r>
      <w:r w:rsidRPr="00B001B6">
        <w:rPr>
          <w:rFonts w:ascii="Times New Roman" w:eastAsia="Times New Roman" w:hAnsi="Times New Roman" w:cs="Times New Roman"/>
          <w:b/>
          <w:bCs/>
          <w:kern w:val="0"/>
          <w14:ligatures w14:val="none"/>
        </w:rPr>
        <w:t xml:space="preserve"> </w:t>
      </w:r>
      <w:hyperlink r:id="rId76" w:history="1">
        <w:r w:rsidRPr="00B001B6">
          <w:rPr>
            <w:rStyle w:val="Hyperlink"/>
            <w:rFonts w:ascii="Times New Roman" w:eastAsia="Times New Roman" w:hAnsi="Times New Roman" w:cs="Times New Roman"/>
            <w:kern w:val="0"/>
            <w14:ligatures w14:val="none"/>
          </w:rPr>
          <w:t>Economic Impact of the USDA SASS investment spending, 2023</w:t>
        </w:r>
      </w:hyperlink>
    </w:p>
    <w:p w14:paraId="46499BCD" w14:textId="7CD342D3" w:rsidR="00B6266E" w:rsidRPr="002D5FDF" w:rsidRDefault="00B6266E" w:rsidP="00FA6D99">
      <w:pPr>
        <w:numPr>
          <w:ilvl w:val="1"/>
          <w:numId w:val="31"/>
        </w:numPr>
        <w:spacing w:after="0" w:line="480" w:lineRule="auto"/>
        <w:rPr>
          <w:rFonts w:ascii="Times New Roman" w:eastAsia="Times New Roman" w:hAnsi="Times New Roman" w:cs="Times New Roman"/>
          <w:b/>
          <w:bCs/>
          <w:kern w:val="0"/>
          <w14:ligatures w14:val="none"/>
        </w:rPr>
      </w:pPr>
      <w:r w:rsidRPr="002D5FDF">
        <w:rPr>
          <w:rFonts w:ascii="Times New Roman" w:eastAsia="Times New Roman" w:hAnsi="Times New Roman" w:cs="Times New Roman"/>
          <w:kern w:val="0"/>
          <w14:ligatures w14:val="none"/>
        </w:rPr>
        <w:t>Sitka Sentinel (May 18, 2023</w:t>
      </w:r>
      <w:r w:rsidR="00D33A05" w:rsidRPr="002D5FDF">
        <w:rPr>
          <w:rFonts w:ascii="Times New Roman" w:eastAsia="Times New Roman" w:hAnsi="Times New Roman" w:cs="Times New Roman"/>
          <w:kern w:val="0"/>
          <w14:ligatures w14:val="none"/>
        </w:rPr>
        <w:t>, Sitka, Alaska</w:t>
      </w:r>
      <w:r w:rsidRPr="002D5FDF">
        <w:rPr>
          <w:rFonts w:ascii="Times New Roman" w:eastAsia="Times New Roman" w:hAnsi="Times New Roman" w:cs="Times New Roman"/>
          <w:kern w:val="0"/>
          <w14:ligatures w14:val="none"/>
        </w:rPr>
        <w:t xml:space="preserve">): </w:t>
      </w:r>
      <w:hyperlink r:id="rId77" w:history="1">
        <w:r w:rsidRPr="002D5FDF">
          <w:rPr>
            <w:rStyle w:val="Hyperlink"/>
            <w:rFonts w:ascii="Times New Roman" w:eastAsia="Times New Roman" w:hAnsi="Times New Roman" w:cs="Times New Roman"/>
            <w:kern w:val="0"/>
            <w14:ligatures w14:val="none"/>
          </w:rPr>
          <w:t>Forest Service to hold two listening sessions</w:t>
        </w:r>
      </w:hyperlink>
    </w:p>
    <w:p w14:paraId="48968F7E" w14:textId="77777777" w:rsidR="00BA7B1E" w:rsidRPr="002D5FDF" w:rsidRDefault="00BA7B1E" w:rsidP="00FA6D99">
      <w:pPr>
        <w:numPr>
          <w:ilvl w:val="1"/>
          <w:numId w:val="31"/>
        </w:numPr>
        <w:spacing w:after="0" w:line="480" w:lineRule="auto"/>
        <w:rPr>
          <w:rFonts w:ascii="Times New Roman" w:eastAsia="Times New Roman" w:hAnsi="Times New Roman" w:cs="Times New Roman"/>
          <w:kern w:val="0"/>
          <w14:ligatures w14:val="none"/>
        </w:rPr>
      </w:pPr>
      <w:r w:rsidRPr="002D5FDF">
        <w:rPr>
          <w:rFonts w:ascii="Times New Roman" w:eastAsia="Times New Roman" w:hAnsi="Times New Roman" w:cs="Times New Roman"/>
          <w:kern w:val="0"/>
          <w14:ligatures w14:val="none"/>
        </w:rPr>
        <w:t xml:space="preserve">Sitka Sentinel (May 19, 2023, Sitka, Alaska): </w:t>
      </w:r>
      <w:hyperlink r:id="rId78" w:history="1">
        <w:r w:rsidRPr="002D5FDF">
          <w:rPr>
            <w:rStyle w:val="Hyperlink"/>
            <w:rFonts w:ascii="Times New Roman" w:eastAsia="Times New Roman" w:hAnsi="Times New Roman" w:cs="Times New Roman"/>
            <w:kern w:val="0"/>
            <w14:ligatures w14:val="none"/>
          </w:rPr>
          <w:t>Forest Service sessions seek advice on Tongass</w:t>
        </w:r>
      </w:hyperlink>
    </w:p>
    <w:p w14:paraId="328DF857" w14:textId="4E1E1674" w:rsidR="00F75681" w:rsidRPr="00F75681" w:rsidRDefault="00DA02AB" w:rsidP="00BA7B1E">
      <w:pPr>
        <w:spacing w:after="0" w:line="480" w:lineRule="auto"/>
        <w:ind w:firstLine="720"/>
        <w:rPr>
          <w:rFonts w:ascii="Times New Roman" w:eastAsia="Times New Roman" w:hAnsi="Times New Roman" w:cs="Times New Roman"/>
          <w:kern w:val="0"/>
          <w14:ligatures w14:val="none"/>
        </w:rPr>
      </w:pPr>
      <w:r w:rsidRPr="002D5FDF">
        <w:rPr>
          <w:rFonts w:ascii="Times New Roman" w:eastAsia="Times New Roman" w:hAnsi="Times New Roman" w:cs="Times New Roman"/>
          <w:kern w:val="0"/>
          <w14:ligatures w14:val="none"/>
        </w:rPr>
        <w:t>By 2024, SASS had funded 70 community-based projects through 32 separate entities.</w:t>
      </w:r>
      <w:r w:rsidR="00BA7B1E" w:rsidRPr="002D5FDF">
        <w:rPr>
          <w:rFonts w:ascii="Times New Roman" w:eastAsia="Times New Roman" w:hAnsi="Times New Roman" w:cs="Times New Roman"/>
          <w:kern w:val="0"/>
          <w14:ligatures w14:val="none"/>
        </w:rPr>
        <w:t xml:space="preserve"> </w:t>
      </w:r>
      <w:r w:rsidRPr="002D5FDF">
        <w:rPr>
          <w:rFonts w:ascii="Times New Roman" w:eastAsia="Times New Roman" w:hAnsi="Times New Roman" w:cs="Times New Roman"/>
          <w:kern w:val="0"/>
          <w14:ligatures w14:val="none"/>
        </w:rPr>
        <w:t>These initiatives focused on sustainable economic development, cultural preservation, and environmental restoration. On July</w:t>
      </w:r>
      <w:r w:rsidR="00F75681" w:rsidRPr="00F75681">
        <w:rPr>
          <w:rFonts w:ascii="Times New Roman" w:eastAsia="Times New Roman" w:hAnsi="Times New Roman" w:cs="Times New Roman"/>
          <w:kern w:val="0"/>
          <w14:ligatures w14:val="none"/>
        </w:rPr>
        <w:t xml:space="preserve"> 30, 2024</w:t>
      </w:r>
      <w:r w:rsidR="00155D79" w:rsidRPr="002D5FDF">
        <w:rPr>
          <w:rFonts w:ascii="Times New Roman" w:eastAsia="Times New Roman" w:hAnsi="Times New Roman" w:cs="Times New Roman"/>
          <w:kern w:val="0"/>
          <w14:ligatures w14:val="none"/>
        </w:rPr>
        <w:t xml:space="preserve">, </w:t>
      </w:r>
      <w:r w:rsidR="00F75681" w:rsidRPr="00F75681">
        <w:rPr>
          <w:rFonts w:ascii="Times New Roman" w:eastAsia="Times New Roman" w:hAnsi="Times New Roman" w:cs="Times New Roman"/>
          <w:kern w:val="0"/>
          <w14:ligatures w14:val="none"/>
        </w:rPr>
        <w:t>USDA report</w:t>
      </w:r>
      <w:r w:rsidR="00155D79" w:rsidRPr="002D5FDF">
        <w:rPr>
          <w:rFonts w:ascii="Times New Roman" w:eastAsia="Times New Roman" w:hAnsi="Times New Roman" w:cs="Times New Roman"/>
          <w:kern w:val="0"/>
          <w14:ligatures w14:val="none"/>
        </w:rPr>
        <w:t>ed</w:t>
      </w:r>
      <w:r w:rsidR="00F75681" w:rsidRPr="00F75681">
        <w:rPr>
          <w:rFonts w:ascii="Times New Roman" w:eastAsia="Times New Roman" w:hAnsi="Times New Roman" w:cs="Times New Roman"/>
          <w:kern w:val="0"/>
          <w14:ligatures w14:val="none"/>
        </w:rPr>
        <w:t xml:space="preserve"> that SASS investments tripled </w:t>
      </w:r>
      <w:r w:rsidR="00155D79" w:rsidRPr="002D5FDF">
        <w:rPr>
          <w:rFonts w:ascii="Times New Roman" w:eastAsia="Times New Roman" w:hAnsi="Times New Roman" w:cs="Times New Roman"/>
          <w:kern w:val="0"/>
          <w14:ligatures w14:val="none"/>
        </w:rPr>
        <w:t xml:space="preserve">the </w:t>
      </w:r>
      <w:r w:rsidR="00F75681" w:rsidRPr="00F75681">
        <w:rPr>
          <w:rFonts w:ascii="Times New Roman" w:eastAsia="Times New Roman" w:hAnsi="Times New Roman" w:cs="Times New Roman"/>
          <w:kern w:val="0"/>
          <w14:ligatures w14:val="none"/>
        </w:rPr>
        <w:t>economic impact in its second reporting year, highlighting significant job creation and local economic stimulation</w:t>
      </w:r>
      <w:r w:rsidR="00117811">
        <w:rPr>
          <w:rFonts w:ascii="Times New Roman" w:eastAsia="Times New Roman" w:hAnsi="Times New Roman" w:cs="Times New Roman"/>
          <w:kern w:val="0"/>
          <w14:ligatures w14:val="none"/>
        </w:rPr>
        <w:t>.</w:t>
      </w:r>
    </w:p>
    <w:p w14:paraId="2440970B" w14:textId="37EC40AA" w:rsidR="00F75681" w:rsidRPr="002D5FDF" w:rsidRDefault="00F75681" w:rsidP="00F75681">
      <w:pPr>
        <w:spacing w:after="0" w:line="480" w:lineRule="auto"/>
        <w:rPr>
          <w:rFonts w:ascii="Times New Roman" w:eastAsia="Times New Roman" w:hAnsi="Times New Roman" w:cs="Times New Roman"/>
          <w:b/>
          <w:bCs/>
          <w:kern w:val="0"/>
          <w14:ligatures w14:val="none"/>
        </w:rPr>
      </w:pPr>
      <w:r w:rsidRPr="002D5FDF">
        <w:rPr>
          <w:rFonts w:ascii="Times New Roman" w:eastAsia="Times New Roman" w:hAnsi="Times New Roman" w:cs="Times New Roman"/>
          <w:b/>
          <w:bCs/>
          <w:kern w:val="0"/>
          <w14:ligatures w14:val="none"/>
        </w:rPr>
        <w:t>Communication:</w:t>
      </w:r>
    </w:p>
    <w:p w14:paraId="7900E1A7" w14:textId="63CFF1FF" w:rsidR="008C2EFF" w:rsidRPr="002D5FDF" w:rsidRDefault="008C2EFF" w:rsidP="00B001B6">
      <w:pPr>
        <w:numPr>
          <w:ilvl w:val="0"/>
          <w:numId w:val="14"/>
        </w:numPr>
        <w:spacing w:after="0" w:line="480" w:lineRule="auto"/>
        <w:rPr>
          <w:rFonts w:ascii="Times New Roman" w:eastAsia="Times New Roman" w:hAnsi="Times New Roman" w:cs="Times New Roman"/>
          <w:kern w:val="0"/>
          <w14:ligatures w14:val="none"/>
        </w:rPr>
      </w:pPr>
      <w:hyperlink r:id="rId79" w:history="1">
        <w:r w:rsidRPr="002D5FDF">
          <w:rPr>
            <w:rStyle w:val="Hyperlink"/>
            <w:rFonts w:ascii="Times New Roman" w:eastAsia="Times New Roman" w:hAnsi="Times New Roman" w:cs="Times New Roman"/>
            <w:kern w:val="0"/>
            <w14:ligatures w14:val="none"/>
          </w:rPr>
          <w:t>Collaborative forests and stream restorations benefit Alaskan communities</w:t>
        </w:r>
      </w:hyperlink>
      <w:r w:rsidRPr="002D5FDF">
        <w:rPr>
          <w:rFonts w:ascii="Times New Roman" w:eastAsia="Times New Roman" w:hAnsi="Times New Roman" w:cs="Times New Roman"/>
          <w:kern w:val="0"/>
          <w14:ligatures w14:val="none"/>
        </w:rPr>
        <w:t>. (Feb. 13, 2024, Inside the Forest Service)</w:t>
      </w:r>
    </w:p>
    <w:p w14:paraId="443A0B38" w14:textId="33701961" w:rsidR="00B001B6" w:rsidRPr="002D5FDF" w:rsidRDefault="00B001B6" w:rsidP="00B001B6">
      <w:pPr>
        <w:numPr>
          <w:ilvl w:val="0"/>
          <w:numId w:val="14"/>
        </w:numPr>
        <w:spacing w:after="0" w:line="480" w:lineRule="auto"/>
        <w:rPr>
          <w:rFonts w:ascii="Times New Roman" w:eastAsia="Times New Roman" w:hAnsi="Times New Roman" w:cs="Times New Roman"/>
          <w:kern w:val="0"/>
          <w14:ligatures w14:val="none"/>
        </w:rPr>
      </w:pPr>
      <w:hyperlink r:id="rId80" w:history="1">
        <w:r w:rsidRPr="002D5FDF">
          <w:rPr>
            <w:rStyle w:val="Hyperlink"/>
            <w:rFonts w:ascii="Times New Roman" w:eastAsia="Times New Roman" w:hAnsi="Times New Roman" w:cs="Times New Roman"/>
            <w:kern w:val="0"/>
            <w14:ligatures w14:val="none"/>
          </w:rPr>
          <w:t xml:space="preserve">Southeast Alaska Sustainability Strategy reports triple the economic impact in </w:t>
        </w:r>
        <w:r w:rsidR="00EE3089" w:rsidRPr="002D5FDF">
          <w:rPr>
            <w:rStyle w:val="Hyperlink"/>
            <w:rFonts w:ascii="Times New Roman" w:eastAsia="Times New Roman" w:hAnsi="Times New Roman" w:cs="Times New Roman"/>
            <w:kern w:val="0"/>
            <w14:ligatures w14:val="none"/>
          </w:rPr>
          <w:t>the 2nd</w:t>
        </w:r>
        <w:r w:rsidRPr="002D5FDF">
          <w:rPr>
            <w:rStyle w:val="Hyperlink"/>
            <w:rFonts w:ascii="Times New Roman" w:eastAsia="Times New Roman" w:hAnsi="Times New Roman" w:cs="Times New Roman"/>
            <w:kern w:val="0"/>
            <w14:ligatures w14:val="none"/>
          </w:rPr>
          <w:t xml:space="preserve"> reporting year.</w:t>
        </w:r>
      </w:hyperlink>
      <w:r w:rsidR="00B01322" w:rsidRPr="002D5FDF">
        <w:rPr>
          <w:rFonts w:ascii="Times New Roman" w:eastAsia="Times New Roman" w:hAnsi="Times New Roman" w:cs="Times New Roman"/>
          <w:kern w:val="0"/>
          <w14:ligatures w14:val="none"/>
        </w:rPr>
        <w:t xml:space="preserve"> (July 30, 2024</w:t>
      </w:r>
      <w:r w:rsidR="005049EA" w:rsidRPr="002D5FDF">
        <w:rPr>
          <w:rFonts w:ascii="Times New Roman" w:eastAsia="Times New Roman" w:hAnsi="Times New Roman" w:cs="Times New Roman"/>
          <w:kern w:val="0"/>
          <w14:ligatures w14:val="none"/>
        </w:rPr>
        <w:t>, Juneau</w:t>
      </w:r>
      <w:r w:rsidR="00B01322" w:rsidRPr="002D5FDF">
        <w:rPr>
          <w:rFonts w:ascii="Times New Roman" w:eastAsia="Times New Roman" w:hAnsi="Times New Roman" w:cs="Times New Roman"/>
          <w:kern w:val="0"/>
          <w14:ligatures w14:val="none"/>
        </w:rPr>
        <w:t>)</w:t>
      </w:r>
    </w:p>
    <w:p w14:paraId="6C9E99CF" w14:textId="40618EEB" w:rsidR="00967669" w:rsidRPr="002D5FDF" w:rsidRDefault="00967669" w:rsidP="00B001B6">
      <w:pPr>
        <w:numPr>
          <w:ilvl w:val="0"/>
          <w:numId w:val="14"/>
        </w:numPr>
        <w:spacing w:after="0" w:line="480" w:lineRule="auto"/>
        <w:rPr>
          <w:rFonts w:ascii="Times New Roman" w:eastAsia="Times New Roman" w:hAnsi="Times New Roman" w:cs="Times New Roman"/>
          <w:kern w:val="0"/>
          <w14:ligatures w14:val="none"/>
        </w:rPr>
      </w:pPr>
      <w:hyperlink r:id="rId81" w:history="1">
        <w:r w:rsidRPr="002D5FDF">
          <w:rPr>
            <w:rStyle w:val="Hyperlink"/>
            <w:rFonts w:ascii="Times New Roman" w:eastAsia="Times New Roman" w:hAnsi="Times New Roman" w:cs="Times New Roman"/>
            <w:kern w:val="0"/>
            <w14:ligatures w14:val="none"/>
          </w:rPr>
          <w:t>Alaska sustainability strategy boosts food systems</w:t>
        </w:r>
      </w:hyperlink>
      <w:r w:rsidRPr="002D5FDF">
        <w:rPr>
          <w:rFonts w:ascii="Times New Roman" w:eastAsia="Times New Roman" w:hAnsi="Times New Roman" w:cs="Times New Roman"/>
          <w:kern w:val="0"/>
          <w14:ligatures w14:val="none"/>
        </w:rPr>
        <w:t xml:space="preserve"> (Aug. 20, 2024, Inside the Forest Service)</w:t>
      </w:r>
    </w:p>
    <w:p w14:paraId="2887E856" w14:textId="724DCA3A" w:rsidR="00395347" w:rsidRPr="002D5FDF" w:rsidRDefault="00F75681" w:rsidP="00B01322">
      <w:pPr>
        <w:spacing w:after="0" w:line="480" w:lineRule="auto"/>
        <w:rPr>
          <w:rFonts w:ascii="Times New Roman" w:eastAsia="Times New Roman" w:hAnsi="Times New Roman" w:cs="Times New Roman"/>
          <w:b/>
          <w:bCs/>
          <w:kern w:val="0"/>
          <w14:ligatures w14:val="none"/>
        </w:rPr>
      </w:pPr>
      <w:r w:rsidRPr="002D5FDF">
        <w:rPr>
          <w:rFonts w:ascii="Times New Roman" w:eastAsia="Times New Roman" w:hAnsi="Times New Roman" w:cs="Times New Roman"/>
          <w:b/>
          <w:bCs/>
          <w:kern w:val="0"/>
          <w14:ligatures w14:val="none"/>
        </w:rPr>
        <w:t>Media Coverage:</w:t>
      </w:r>
    </w:p>
    <w:p w14:paraId="15CFB9CA" w14:textId="30CC27C8" w:rsidR="00DA02AB" w:rsidRPr="002D5FDF" w:rsidRDefault="00DA02AB" w:rsidP="00395347">
      <w:pPr>
        <w:numPr>
          <w:ilvl w:val="0"/>
          <w:numId w:val="14"/>
        </w:numPr>
        <w:spacing w:after="0" w:line="480" w:lineRule="auto"/>
        <w:rPr>
          <w:rFonts w:ascii="Times New Roman" w:eastAsia="Times New Roman" w:hAnsi="Times New Roman" w:cs="Times New Roman"/>
          <w:kern w:val="0"/>
          <w14:ligatures w14:val="none"/>
        </w:rPr>
      </w:pPr>
      <w:r w:rsidRPr="002D5FDF">
        <w:rPr>
          <w:rFonts w:ascii="Times New Roman" w:eastAsia="Times New Roman" w:hAnsi="Times New Roman" w:cs="Times New Roman"/>
          <w:kern w:val="0"/>
          <w14:ligatures w14:val="none"/>
        </w:rPr>
        <w:t>Sitka Conservation Society</w:t>
      </w:r>
      <w:r w:rsidR="00B01322" w:rsidRPr="002D5FDF">
        <w:rPr>
          <w:rFonts w:ascii="Times New Roman" w:eastAsia="Times New Roman" w:hAnsi="Times New Roman" w:cs="Times New Roman"/>
          <w:kern w:val="0"/>
          <w14:ligatures w14:val="none"/>
        </w:rPr>
        <w:t xml:space="preserve"> (2021-2024</w:t>
      </w:r>
      <w:r w:rsidR="005049EA" w:rsidRPr="002D5FDF">
        <w:rPr>
          <w:rFonts w:ascii="Times New Roman" w:eastAsia="Times New Roman" w:hAnsi="Times New Roman" w:cs="Times New Roman"/>
          <w:kern w:val="0"/>
          <w14:ligatures w14:val="none"/>
        </w:rPr>
        <w:t>, Sitka, Alaska</w:t>
      </w:r>
      <w:r w:rsidR="00B01322" w:rsidRPr="002D5FDF">
        <w:rPr>
          <w:rFonts w:ascii="Times New Roman" w:eastAsia="Times New Roman" w:hAnsi="Times New Roman" w:cs="Times New Roman"/>
          <w:kern w:val="0"/>
          <w14:ligatures w14:val="none"/>
        </w:rPr>
        <w:t>)</w:t>
      </w:r>
      <w:r w:rsidRPr="002D5FDF">
        <w:rPr>
          <w:rFonts w:ascii="Times New Roman" w:eastAsia="Times New Roman" w:hAnsi="Times New Roman" w:cs="Times New Roman"/>
          <w:kern w:val="0"/>
          <w14:ligatures w14:val="none"/>
        </w:rPr>
        <w:t xml:space="preserve">: </w:t>
      </w:r>
      <w:hyperlink r:id="rId82" w:history="1">
        <w:r w:rsidRPr="002D5FDF">
          <w:rPr>
            <w:rStyle w:val="Hyperlink"/>
            <w:rFonts w:ascii="Times New Roman" w:eastAsia="Times New Roman" w:hAnsi="Times New Roman" w:cs="Times New Roman"/>
            <w:kern w:val="0"/>
            <w14:ligatures w14:val="none"/>
          </w:rPr>
          <w:t>Sustainability Strategy Investments</w:t>
        </w:r>
      </w:hyperlink>
    </w:p>
    <w:p w14:paraId="4360A7D5" w14:textId="48808EC3" w:rsidR="00B01322" w:rsidRPr="002D5FDF" w:rsidRDefault="00B01322" w:rsidP="00B01322">
      <w:pPr>
        <w:numPr>
          <w:ilvl w:val="0"/>
          <w:numId w:val="14"/>
        </w:numPr>
        <w:spacing w:after="0" w:line="480" w:lineRule="auto"/>
        <w:rPr>
          <w:rFonts w:ascii="Times New Roman" w:eastAsia="Times New Roman" w:hAnsi="Times New Roman" w:cs="Times New Roman"/>
          <w:kern w:val="0"/>
          <w14:ligatures w14:val="none"/>
        </w:rPr>
      </w:pPr>
      <w:r w:rsidRPr="002D5FDF">
        <w:rPr>
          <w:rFonts w:ascii="Times New Roman" w:eastAsia="Times New Roman" w:hAnsi="Times New Roman" w:cs="Times New Roman"/>
          <w:kern w:val="0"/>
          <w14:ligatures w14:val="none"/>
        </w:rPr>
        <w:t>Southeast Conference (2022-2024</w:t>
      </w:r>
      <w:r w:rsidR="005049EA" w:rsidRPr="002D5FDF">
        <w:rPr>
          <w:rFonts w:ascii="Times New Roman" w:eastAsia="Times New Roman" w:hAnsi="Times New Roman" w:cs="Times New Roman"/>
          <w:kern w:val="0"/>
          <w14:ligatures w14:val="none"/>
        </w:rPr>
        <w:t>, Juneau</w:t>
      </w:r>
      <w:r w:rsidRPr="002D5FDF">
        <w:rPr>
          <w:rFonts w:ascii="Times New Roman" w:eastAsia="Times New Roman" w:hAnsi="Times New Roman" w:cs="Times New Roman"/>
          <w:kern w:val="0"/>
          <w14:ligatures w14:val="none"/>
        </w:rPr>
        <w:t xml:space="preserve">): </w:t>
      </w:r>
      <w:hyperlink r:id="rId83" w:history="1">
        <w:r w:rsidRPr="002D5FDF">
          <w:rPr>
            <w:rStyle w:val="Hyperlink"/>
            <w:rFonts w:ascii="Times New Roman" w:eastAsia="Times New Roman" w:hAnsi="Times New Roman" w:cs="Times New Roman"/>
            <w:kern w:val="0"/>
            <w14:ligatures w14:val="none"/>
          </w:rPr>
          <w:t>SASS Fall 2022- Summer 2024</w:t>
        </w:r>
      </w:hyperlink>
    </w:p>
    <w:p w14:paraId="6D68CAAD" w14:textId="16FFFCC1" w:rsidR="0027744D" w:rsidRPr="002D5FDF" w:rsidRDefault="00DA02AB" w:rsidP="00B01322">
      <w:pPr>
        <w:numPr>
          <w:ilvl w:val="0"/>
          <w:numId w:val="14"/>
        </w:numPr>
        <w:spacing w:after="0" w:line="480" w:lineRule="auto"/>
        <w:rPr>
          <w:rFonts w:ascii="Times New Roman" w:eastAsia="Times New Roman" w:hAnsi="Times New Roman" w:cs="Times New Roman"/>
          <w:kern w:val="0"/>
          <w14:ligatures w14:val="none"/>
        </w:rPr>
      </w:pPr>
      <w:r w:rsidRPr="002D5FDF">
        <w:rPr>
          <w:rFonts w:ascii="Times New Roman" w:eastAsia="Times New Roman" w:hAnsi="Times New Roman" w:cs="Times New Roman"/>
          <w:kern w:val="0"/>
          <w14:ligatures w14:val="none"/>
        </w:rPr>
        <w:t>Juneau Empire</w:t>
      </w:r>
      <w:r w:rsidR="00B01322" w:rsidRPr="002D5FDF">
        <w:rPr>
          <w:rFonts w:ascii="Times New Roman" w:eastAsia="Times New Roman" w:hAnsi="Times New Roman" w:cs="Times New Roman"/>
          <w:kern w:val="0"/>
          <w14:ligatures w14:val="none"/>
        </w:rPr>
        <w:t xml:space="preserve"> (July 31, 2024</w:t>
      </w:r>
      <w:r w:rsidR="005049EA" w:rsidRPr="002D5FDF">
        <w:rPr>
          <w:rFonts w:ascii="Times New Roman" w:eastAsia="Times New Roman" w:hAnsi="Times New Roman" w:cs="Times New Roman"/>
          <w:kern w:val="0"/>
          <w14:ligatures w14:val="none"/>
        </w:rPr>
        <w:t>, Juneau</w:t>
      </w:r>
      <w:r w:rsidR="00B01322" w:rsidRPr="002D5FDF">
        <w:rPr>
          <w:rFonts w:ascii="Times New Roman" w:eastAsia="Times New Roman" w:hAnsi="Times New Roman" w:cs="Times New Roman"/>
          <w:kern w:val="0"/>
          <w14:ligatures w14:val="none"/>
        </w:rPr>
        <w:t>)</w:t>
      </w:r>
      <w:r w:rsidRPr="002D5FDF">
        <w:rPr>
          <w:rFonts w:ascii="Times New Roman" w:eastAsia="Times New Roman" w:hAnsi="Times New Roman" w:cs="Times New Roman"/>
          <w:kern w:val="0"/>
          <w14:ligatures w14:val="none"/>
        </w:rPr>
        <w:t xml:space="preserve">: </w:t>
      </w:r>
      <w:hyperlink r:id="rId84" w:history="1">
        <w:r w:rsidRPr="002D5FDF">
          <w:rPr>
            <w:rStyle w:val="Hyperlink"/>
            <w:rFonts w:ascii="Times New Roman" w:eastAsia="Times New Roman" w:hAnsi="Times New Roman" w:cs="Times New Roman"/>
            <w:kern w:val="0"/>
            <w14:ligatures w14:val="none"/>
          </w:rPr>
          <w:t>Woven Peoples and Place: Upper Lynn Canal food systems boosted by regional sustainability initiatives</w:t>
        </w:r>
      </w:hyperlink>
    </w:p>
    <w:p w14:paraId="370BEDD8" w14:textId="6705E405" w:rsidR="0047655C" w:rsidRPr="002D5FDF" w:rsidRDefault="00B01322" w:rsidP="0047655C">
      <w:pPr>
        <w:numPr>
          <w:ilvl w:val="0"/>
          <w:numId w:val="14"/>
        </w:numPr>
        <w:spacing w:after="0" w:line="480" w:lineRule="auto"/>
        <w:rPr>
          <w:rFonts w:ascii="Times New Roman" w:eastAsia="Times New Roman" w:hAnsi="Times New Roman" w:cs="Times New Roman"/>
          <w:kern w:val="0"/>
          <w14:ligatures w14:val="none"/>
        </w:rPr>
      </w:pPr>
      <w:r w:rsidRPr="002D5FDF">
        <w:rPr>
          <w:rFonts w:ascii="Times New Roman" w:eastAsia="Times New Roman" w:hAnsi="Times New Roman" w:cs="Times New Roman"/>
          <w:kern w:val="0"/>
          <w14:ligatures w14:val="none"/>
        </w:rPr>
        <w:t>E&amp;E News (Aug. 1, 2024</w:t>
      </w:r>
      <w:r w:rsidR="005049EA" w:rsidRPr="002D5FDF">
        <w:rPr>
          <w:rFonts w:ascii="Times New Roman" w:eastAsia="Times New Roman" w:hAnsi="Times New Roman" w:cs="Times New Roman"/>
          <w:kern w:val="0"/>
          <w14:ligatures w14:val="none"/>
        </w:rPr>
        <w:t>, Washington D.C.</w:t>
      </w:r>
      <w:r w:rsidRPr="002D5FDF">
        <w:rPr>
          <w:rFonts w:ascii="Times New Roman" w:eastAsia="Times New Roman" w:hAnsi="Times New Roman" w:cs="Times New Roman"/>
          <w:kern w:val="0"/>
          <w14:ligatures w14:val="none"/>
        </w:rPr>
        <w:t xml:space="preserve">): </w:t>
      </w:r>
      <w:hyperlink r:id="rId85" w:history="1">
        <w:r w:rsidRPr="002D5FDF">
          <w:rPr>
            <w:rStyle w:val="Hyperlink"/>
            <w:rFonts w:ascii="Times New Roman" w:eastAsia="Times New Roman" w:hAnsi="Times New Roman" w:cs="Times New Roman"/>
            <w:kern w:val="0"/>
            <w14:ligatures w14:val="none"/>
          </w:rPr>
          <w:t>Millions spent to offset Alaska Roadless restrictions</w:t>
        </w:r>
      </w:hyperlink>
    </w:p>
    <w:p w14:paraId="5A3A4BA3" w14:textId="77777777" w:rsidR="005B58CC" w:rsidRDefault="00376F7A" w:rsidP="00FD65E4">
      <w:pPr>
        <w:spacing w:after="0" w:line="480" w:lineRule="auto"/>
        <w:outlineLvl w:val="2"/>
        <w:rPr>
          <w:rFonts w:ascii="Times New Roman" w:eastAsia="Times New Roman" w:hAnsi="Times New Roman" w:cs="Times New Roman"/>
          <w:b/>
          <w:bCs/>
          <w:kern w:val="0"/>
          <w14:ligatures w14:val="none"/>
        </w:rPr>
      </w:pPr>
      <w:r w:rsidRPr="002D5FDF">
        <w:rPr>
          <w:rFonts w:ascii="Times New Roman" w:eastAsia="Times New Roman" w:hAnsi="Times New Roman" w:cs="Times New Roman"/>
          <w:b/>
          <w:bCs/>
          <w:kern w:val="0"/>
          <w14:ligatures w14:val="none"/>
        </w:rPr>
        <w:t>Strategic Impact:</w:t>
      </w:r>
    </w:p>
    <w:p w14:paraId="0BD909A4" w14:textId="77777777" w:rsidR="005B58CC" w:rsidRDefault="002D5FDF" w:rsidP="005B58CC">
      <w:pPr>
        <w:spacing w:after="0" w:line="480" w:lineRule="auto"/>
        <w:ind w:firstLine="720"/>
        <w:outlineLvl w:val="2"/>
        <w:rPr>
          <w:rFonts w:ascii="Times New Roman" w:eastAsia="Times New Roman" w:hAnsi="Times New Roman" w:cs="Times New Roman"/>
          <w:b/>
          <w:bCs/>
          <w:kern w:val="0"/>
          <w14:ligatures w14:val="none"/>
        </w:rPr>
      </w:pPr>
      <w:r w:rsidRPr="005B58CC">
        <w:rPr>
          <w:rFonts w:ascii="Times New Roman" w:hAnsi="Times New Roman" w:cs="Times New Roman"/>
        </w:rPr>
        <w:lastRenderedPageBreak/>
        <w:t>Strategic communications were essential to the successful rollout and public reception of</w:t>
      </w:r>
      <w:r w:rsidR="005B58CC">
        <w:rPr>
          <w:rFonts w:ascii="Times New Roman" w:eastAsia="Times New Roman" w:hAnsi="Times New Roman" w:cs="Times New Roman"/>
          <w:b/>
          <w:bCs/>
          <w:kern w:val="0"/>
          <w14:ligatures w14:val="none"/>
        </w:rPr>
        <w:t xml:space="preserve"> </w:t>
      </w:r>
      <w:r w:rsidRPr="002D5FDF">
        <w:rPr>
          <w:rFonts w:ascii="Times New Roman" w:hAnsi="Times New Roman" w:cs="Times New Roman"/>
        </w:rPr>
        <w:t>the Southeast Alaska Sustainability Strategy (SASS), which redefined how the Forest Service engages with communities, Tribes, and stakeholders in the Tongass National Forest.</w:t>
      </w:r>
    </w:p>
    <w:p w14:paraId="498CD330" w14:textId="4A6241BB" w:rsidR="005B58CC" w:rsidRPr="005B58CC" w:rsidRDefault="002D5FDF" w:rsidP="005B58CC">
      <w:pPr>
        <w:spacing w:after="0" w:line="480" w:lineRule="auto"/>
        <w:ind w:firstLine="720"/>
        <w:outlineLvl w:val="2"/>
        <w:rPr>
          <w:rFonts w:ascii="Times New Roman" w:eastAsia="Times New Roman" w:hAnsi="Times New Roman" w:cs="Times New Roman"/>
          <w:b/>
          <w:bCs/>
          <w:kern w:val="0"/>
          <w14:ligatures w14:val="none"/>
        </w:rPr>
      </w:pPr>
      <w:r w:rsidRPr="002D5FDF">
        <w:rPr>
          <w:rFonts w:ascii="Times New Roman" w:hAnsi="Times New Roman" w:cs="Times New Roman"/>
        </w:rPr>
        <w:t>From the initial announcement in July 2021 to economic impact reporting in 2024, the communication strategy focused on transparency, collaboration, and storytelling</w:t>
      </w:r>
      <w:r w:rsidR="00D73808">
        <w:rPr>
          <w:rFonts w:ascii="Times New Roman" w:hAnsi="Times New Roman" w:cs="Times New Roman"/>
        </w:rPr>
        <w:t>, elevating local voices and conveying</w:t>
      </w:r>
      <w:r w:rsidRPr="002D5FDF">
        <w:rPr>
          <w:rFonts w:ascii="Times New Roman" w:hAnsi="Times New Roman" w:cs="Times New Roman"/>
        </w:rPr>
        <w:t xml:space="preserve"> the tangible benefits of investment and conservation.</w:t>
      </w:r>
    </w:p>
    <w:p w14:paraId="67DF8A02" w14:textId="63ECBE39" w:rsidR="005B58CC" w:rsidRDefault="002D5FDF" w:rsidP="005B58CC">
      <w:pPr>
        <w:spacing w:after="0" w:line="480" w:lineRule="auto"/>
        <w:ind w:firstLine="720"/>
        <w:outlineLvl w:val="2"/>
        <w:rPr>
          <w:rFonts w:ascii="Times New Roman" w:hAnsi="Times New Roman" w:cs="Times New Roman"/>
        </w:rPr>
      </w:pPr>
      <w:r w:rsidRPr="002D5FDF">
        <w:rPr>
          <w:rFonts w:ascii="Times New Roman" w:hAnsi="Times New Roman" w:cs="Times New Roman"/>
        </w:rPr>
        <w:t xml:space="preserve">Targeted news releases, earned media coverage, and consistent internal messaging turned a complex policy shift into an inspiring, community-centered narrative. Through active listening sessions, culturally grounded engagement, and accessible messaging, strategic communication helped frame SASS </w:t>
      </w:r>
      <w:r w:rsidR="00D73808">
        <w:rPr>
          <w:rFonts w:ascii="Times New Roman" w:hAnsi="Times New Roman" w:cs="Times New Roman"/>
        </w:rPr>
        <w:t>as a funding initiative and</w:t>
      </w:r>
      <w:r w:rsidRPr="002D5FDF">
        <w:rPr>
          <w:rFonts w:ascii="Times New Roman" w:hAnsi="Times New Roman" w:cs="Times New Roman"/>
        </w:rPr>
        <w:t xml:space="preserve"> a values-based commitment to Indigenous partnership, ecological resilience, and sustainable development.</w:t>
      </w:r>
    </w:p>
    <w:p w14:paraId="185EA7A0" w14:textId="0D847580" w:rsidR="004520D6" w:rsidRDefault="002D5FDF" w:rsidP="004520D6">
      <w:pPr>
        <w:spacing w:after="0" w:line="480" w:lineRule="auto"/>
        <w:ind w:firstLine="720"/>
        <w:outlineLvl w:val="2"/>
        <w:rPr>
          <w:rFonts w:ascii="Times New Roman" w:eastAsia="Times New Roman" w:hAnsi="Times New Roman" w:cs="Times New Roman"/>
          <w:b/>
          <w:bCs/>
          <w:i/>
          <w:iCs/>
          <w:kern w:val="0"/>
          <w14:ligatures w14:val="none"/>
        </w:rPr>
      </w:pPr>
      <w:r w:rsidRPr="00F13028">
        <w:rPr>
          <w:rFonts w:ascii="Times New Roman" w:hAnsi="Times New Roman" w:cs="Times New Roman"/>
        </w:rPr>
        <w:t xml:space="preserve">As a result, the program garnered widespread public interest, earned praise for its communication practices, and maintained </w:t>
      </w:r>
      <w:r w:rsidR="00F54FF0" w:rsidRPr="00F13028">
        <w:rPr>
          <w:rFonts w:ascii="Times New Roman" w:hAnsi="Times New Roman" w:cs="Times New Roman"/>
        </w:rPr>
        <w:t>staunch support</w:t>
      </w:r>
      <w:r w:rsidRPr="00F13028">
        <w:rPr>
          <w:rFonts w:ascii="Times New Roman" w:hAnsi="Times New Roman" w:cs="Times New Roman"/>
        </w:rPr>
        <w:t xml:space="preserve"> across regional and national platforms.</w:t>
      </w:r>
      <w:r w:rsidR="0040227B" w:rsidRPr="00F13028">
        <w:rPr>
          <w:rFonts w:ascii="Times New Roman" w:hAnsi="Times New Roman" w:cs="Times New Roman"/>
        </w:rPr>
        <w:t xml:space="preserve"> </w:t>
      </w:r>
      <w:r w:rsidR="008E5246" w:rsidRPr="00F13028">
        <w:rPr>
          <w:rFonts w:ascii="Times New Roman" w:hAnsi="Times New Roman" w:cs="Times New Roman"/>
        </w:rPr>
        <w:t xml:space="preserve">No quote was more </w:t>
      </w:r>
      <w:r w:rsidR="0040227B" w:rsidRPr="00F13028">
        <w:rPr>
          <w:rFonts w:ascii="Times New Roman" w:hAnsi="Times New Roman" w:cs="Times New Roman"/>
        </w:rPr>
        <w:t>profound than</w:t>
      </w:r>
      <w:r w:rsidR="00F13028" w:rsidRPr="00F13028">
        <w:rPr>
          <w:rFonts w:ascii="Times New Roman" w:hAnsi="Times New Roman" w:cs="Times New Roman"/>
        </w:rPr>
        <w:t xml:space="preserve"> President Richard Chalyee Éesh Peterson of the Central Council of the Tlingit and Haida Indian Tribes of Alaska: </w:t>
      </w:r>
      <w:r w:rsidR="004711C4" w:rsidRPr="00F13028">
        <w:rPr>
          <w:rFonts w:ascii="Times New Roman" w:hAnsi="Times New Roman" w:cs="Times New Roman"/>
        </w:rPr>
        <w:t>“</w:t>
      </w:r>
      <w:r w:rsidR="004711C4" w:rsidRPr="00F13028">
        <w:rPr>
          <w:rFonts w:ascii="Times New Roman" w:hAnsi="Times New Roman" w:cs="Times New Roman"/>
          <w:i/>
          <w:iCs/>
        </w:rPr>
        <w:t>Tlingit &amp; Haida welcomes this profound shift that acknowledges and respects Indigenous knowledge and stewardship. I want to thank the U.S. Department of Agriculture and our regional partners for their leadership. The traditional homelands of Southeast Alaska are not just resources; they are the foundation of Tlingit and Haida identity and our collective responsibility to future generations. This effort is a model of co-management and ensures the land remains a source of life and culture for everyone. There is still much to do, and Tlingit &amp; Haida is committed to the power of this partnership to preserve the ecological and cultural integrity of our shared lands.”</w:t>
      </w:r>
    </w:p>
    <w:p w14:paraId="351CD475" w14:textId="5ADB8B3E" w:rsidR="00117811" w:rsidRDefault="00117811" w:rsidP="00C250FA">
      <w:pPr>
        <w:spacing w:after="0" w:line="480" w:lineRule="auto"/>
        <w:jc w:val="center"/>
        <w:outlineLvl w:val="2"/>
        <w:rPr>
          <w:rFonts w:ascii="Times New Roman" w:eastAsia="Times New Roman" w:hAnsi="Times New Roman" w:cs="Times New Roman"/>
          <w:b/>
          <w:bCs/>
          <w:i/>
          <w:iCs/>
          <w:kern w:val="0"/>
          <w14:ligatures w14:val="none"/>
        </w:rPr>
      </w:pPr>
      <w:r>
        <w:rPr>
          <w:rFonts w:ascii="Times New Roman" w:eastAsia="Times New Roman" w:hAnsi="Times New Roman" w:cs="Times New Roman"/>
          <w:b/>
          <w:bCs/>
          <w:noProof/>
          <w:kern w:val="0"/>
          <w14:ligatures w14:val="none"/>
        </w:rPr>
        <w:lastRenderedPageBreak/>
        <w:drawing>
          <wp:anchor distT="0" distB="0" distL="114300" distR="114300" simplePos="0" relativeHeight="251667968" behindDoc="1" locked="0" layoutInCell="1" allowOverlap="1" wp14:anchorId="0AA14F77" wp14:editId="2453BAC1">
            <wp:simplePos x="0" y="0"/>
            <wp:positionH relativeFrom="margin">
              <wp:posOffset>3983355</wp:posOffset>
            </wp:positionH>
            <wp:positionV relativeFrom="paragraph">
              <wp:posOffset>503819</wp:posOffset>
            </wp:positionV>
            <wp:extent cx="1866900" cy="1242695"/>
            <wp:effectExtent l="152400" t="152400" r="361950" b="357505"/>
            <wp:wrapTight wrapText="bothSides">
              <wp:wrapPolygon edited="0">
                <wp:start x="882" y="-2649"/>
                <wp:lineTo x="-1763" y="-1987"/>
                <wp:lineTo x="-1763" y="22847"/>
                <wp:lineTo x="-1102" y="24503"/>
                <wp:lineTo x="1984" y="26821"/>
                <wp:lineTo x="2204" y="27483"/>
                <wp:lineTo x="21600" y="27483"/>
                <wp:lineTo x="21820" y="26821"/>
                <wp:lineTo x="24686" y="24503"/>
                <wp:lineTo x="25567" y="19536"/>
                <wp:lineTo x="25567" y="3311"/>
                <wp:lineTo x="22922" y="-1656"/>
                <wp:lineTo x="22702" y="-2649"/>
                <wp:lineTo x="882" y="-2649"/>
              </wp:wrapPolygon>
            </wp:wrapTight>
            <wp:docPr id="1160778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66900" cy="124269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eastAsia="Times New Roman" w:hAnsi="Times New Roman" w:cs="Times New Roman"/>
          <w:b/>
          <w:bCs/>
          <w:noProof/>
          <w:kern w:val="0"/>
          <w14:ligatures w14:val="none"/>
        </w:rPr>
        <w:drawing>
          <wp:anchor distT="0" distB="0" distL="114300" distR="114300" simplePos="0" relativeHeight="251698688" behindDoc="1" locked="0" layoutInCell="1" allowOverlap="1" wp14:anchorId="312221B8" wp14:editId="2B9813E1">
            <wp:simplePos x="0" y="0"/>
            <wp:positionH relativeFrom="margin">
              <wp:posOffset>152400</wp:posOffset>
            </wp:positionH>
            <wp:positionV relativeFrom="paragraph">
              <wp:posOffset>503926</wp:posOffset>
            </wp:positionV>
            <wp:extent cx="1650365" cy="1237615"/>
            <wp:effectExtent l="152400" t="152400" r="368935" b="362585"/>
            <wp:wrapTight wrapText="bothSides">
              <wp:wrapPolygon edited="0">
                <wp:start x="997" y="-2660"/>
                <wp:lineTo x="-1995" y="-1995"/>
                <wp:lineTo x="-1995" y="22941"/>
                <wp:lineTo x="-1247" y="24603"/>
                <wp:lineTo x="2244" y="26931"/>
                <wp:lineTo x="2493" y="27596"/>
                <wp:lineTo x="21691" y="27596"/>
                <wp:lineTo x="21941" y="26931"/>
                <wp:lineTo x="25182" y="24603"/>
                <wp:lineTo x="26179" y="19616"/>
                <wp:lineTo x="26179" y="3325"/>
                <wp:lineTo x="23187" y="-1662"/>
                <wp:lineTo x="22938" y="-2660"/>
                <wp:lineTo x="997" y="-2660"/>
              </wp:wrapPolygon>
            </wp:wrapTight>
            <wp:docPr id="835753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50365" cy="123761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eastAsia="Times New Roman" w:hAnsi="Times New Roman" w:cs="Times New Roman"/>
          <w:b/>
          <w:bCs/>
          <w:noProof/>
          <w:kern w:val="0"/>
          <w14:ligatures w14:val="none"/>
        </w:rPr>
        <w:drawing>
          <wp:anchor distT="0" distB="0" distL="114300" distR="114300" simplePos="0" relativeHeight="251641344" behindDoc="1" locked="0" layoutInCell="1" allowOverlap="1" wp14:anchorId="17C582E2" wp14:editId="520DA2C5">
            <wp:simplePos x="0" y="0"/>
            <wp:positionH relativeFrom="margin">
              <wp:posOffset>1789586</wp:posOffset>
            </wp:positionH>
            <wp:positionV relativeFrom="paragraph">
              <wp:posOffset>509521</wp:posOffset>
            </wp:positionV>
            <wp:extent cx="2188845" cy="1231265"/>
            <wp:effectExtent l="152400" t="152400" r="363855" b="368935"/>
            <wp:wrapTight wrapText="bothSides">
              <wp:wrapPolygon edited="0">
                <wp:start x="752" y="-2674"/>
                <wp:lineTo x="-1504" y="-2005"/>
                <wp:lineTo x="-1504" y="23059"/>
                <wp:lineTo x="-940" y="24730"/>
                <wp:lineTo x="1692" y="27070"/>
                <wp:lineTo x="1880" y="27738"/>
                <wp:lineTo x="21619" y="27738"/>
                <wp:lineTo x="21807" y="27070"/>
                <wp:lineTo x="24251" y="24730"/>
                <wp:lineTo x="25003" y="19717"/>
                <wp:lineTo x="25003" y="3342"/>
                <wp:lineTo x="22747" y="-1671"/>
                <wp:lineTo x="22559" y="-2674"/>
                <wp:lineTo x="752" y="-2674"/>
              </wp:wrapPolygon>
            </wp:wrapTight>
            <wp:docPr id="1771827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88845" cy="1231265"/>
                    </a:xfrm>
                    <a:prstGeom prst="rect">
                      <a:avLst/>
                    </a:prstGeom>
                    <a:ln>
                      <a:noFill/>
                    </a:ln>
                    <a:effectLst>
                      <a:outerShdw blurRad="292100" dist="139700" dir="2700000" algn="tl" rotWithShape="0">
                        <a:srgbClr val="333333">
                          <a:alpha val="65000"/>
                        </a:srgbClr>
                      </a:outerShdw>
                    </a:effectLst>
                  </pic:spPr>
                </pic:pic>
              </a:graphicData>
            </a:graphic>
          </wp:anchor>
        </w:drawing>
      </w:r>
      <w:r w:rsidR="00DA02AB">
        <w:rPr>
          <w:rFonts w:ascii="Times New Roman" w:eastAsia="Times New Roman" w:hAnsi="Times New Roman" w:cs="Times New Roman"/>
          <w:b/>
          <w:bCs/>
          <w:kern w:val="0"/>
          <w14:ligatures w14:val="none"/>
        </w:rPr>
        <w:t>Alaska Cabins Project</w:t>
      </w:r>
      <w:r w:rsidR="00DA02AB" w:rsidRPr="00AF172B">
        <w:rPr>
          <w:rFonts w:ascii="Times New Roman" w:eastAsia="Times New Roman" w:hAnsi="Times New Roman" w:cs="Times New Roman"/>
          <w:b/>
          <w:bCs/>
          <w:kern w:val="0"/>
          <w14:ligatures w14:val="none"/>
        </w:rPr>
        <w:t xml:space="preserve"> (</w:t>
      </w:r>
      <w:r w:rsidR="00DA02AB">
        <w:rPr>
          <w:rFonts w:ascii="Times New Roman" w:eastAsia="Times New Roman" w:hAnsi="Times New Roman" w:cs="Times New Roman"/>
          <w:b/>
          <w:bCs/>
          <w:kern w:val="0"/>
          <w14:ligatures w14:val="none"/>
        </w:rPr>
        <w:t xml:space="preserve">2022 - </w:t>
      </w:r>
      <w:r w:rsidR="001B7A3E">
        <w:rPr>
          <w:rFonts w:ascii="Times New Roman" w:eastAsia="Times New Roman" w:hAnsi="Times New Roman" w:cs="Times New Roman"/>
          <w:b/>
          <w:bCs/>
          <w:kern w:val="0"/>
          <w14:ligatures w14:val="none"/>
        </w:rPr>
        <w:t>2025</w:t>
      </w:r>
      <w:r w:rsidR="00DA02AB" w:rsidRPr="00AF172B">
        <w:rPr>
          <w:rFonts w:ascii="Times New Roman" w:eastAsia="Times New Roman" w:hAnsi="Times New Roman" w:cs="Times New Roman"/>
          <w:b/>
          <w:bCs/>
          <w:kern w:val="0"/>
          <w14:ligatures w14:val="none"/>
        </w:rPr>
        <w:t>)</w:t>
      </w:r>
    </w:p>
    <w:p w14:paraId="23B1B33D" w14:textId="375AE556" w:rsidR="00DA02AB" w:rsidRPr="00AF172B" w:rsidRDefault="00DA02AB" w:rsidP="00117811">
      <w:pPr>
        <w:spacing w:after="0" w:line="480" w:lineRule="auto"/>
        <w:outlineLvl w:val="2"/>
        <w:rPr>
          <w:rFonts w:ascii="Times New Roman" w:eastAsia="Times New Roman" w:hAnsi="Times New Roman" w:cs="Times New Roman"/>
          <w:b/>
          <w:bCs/>
          <w:i/>
          <w:iCs/>
          <w:kern w:val="0"/>
          <w14:ligatures w14:val="none"/>
        </w:rPr>
      </w:pPr>
      <w:r w:rsidRPr="00AF172B">
        <w:rPr>
          <w:rFonts w:ascii="Times New Roman" w:eastAsia="Times New Roman" w:hAnsi="Times New Roman" w:cs="Times New Roman"/>
          <w:b/>
          <w:bCs/>
          <w:kern w:val="0"/>
          <w14:ligatures w14:val="none"/>
        </w:rPr>
        <w:t>Overview</w:t>
      </w:r>
      <w:r>
        <w:rPr>
          <w:rFonts w:ascii="Times New Roman" w:eastAsia="Times New Roman" w:hAnsi="Times New Roman" w:cs="Times New Roman"/>
          <w:b/>
          <w:bCs/>
          <w:kern w:val="0"/>
          <w14:ligatures w14:val="none"/>
        </w:rPr>
        <w:t>:</w:t>
      </w:r>
    </w:p>
    <w:p w14:paraId="64A3D64A" w14:textId="2072D12D" w:rsidR="00A92457" w:rsidRDefault="001B7A3E" w:rsidP="00B01322">
      <w:pPr>
        <w:spacing w:after="0" w:line="480" w:lineRule="auto"/>
        <w:ind w:firstLine="360"/>
        <w:rPr>
          <w:rFonts w:ascii="Times New Roman" w:eastAsia="Times New Roman" w:hAnsi="Times New Roman" w:cs="Times New Roman"/>
          <w:kern w:val="0"/>
          <w14:ligatures w14:val="none"/>
        </w:rPr>
      </w:pPr>
      <w:r w:rsidRPr="001B7A3E">
        <w:rPr>
          <w:rFonts w:ascii="Times New Roman" w:eastAsia="Times New Roman" w:hAnsi="Times New Roman" w:cs="Times New Roman"/>
          <w:kern w:val="0"/>
          <w14:ligatures w14:val="none"/>
        </w:rPr>
        <w:t xml:space="preserve">The Alaska Cabins Project is a collaborative initiative between the </w:t>
      </w:r>
      <w:r>
        <w:rPr>
          <w:rFonts w:ascii="Times New Roman" w:eastAsia="Times New Roman" w:hAnsi="Times New Roman" w:cs="Times New Roman"/>
          <w:kern w:val="0"/>
          <w14:ligatures w14:val="none"/>
        </w:rPr>
        <w:t>USDA</w:t>
      </w:r>
      <w:r w:rsidRPr="001B7A3E">
        <w:rPr>
          <w:rFonts w:ascii="Times New Roman" w:eastAsia="Times New Roman" w:hAnsi="Times New Roman" w:cs="Times New Roman"/>
          <w:kern w:val="0"/>
          <w14:ligatures w14:val="none"/>
        </w:rPr>
        <w:t xml:space="preserve"> Forest Service and the National Forest Foundation</w:t>
      </w:r>
      <w:r w:rsidR="00D73808">
        <w:rPr>
          <w:rFonts w:ascii="Times New Roman" w:eastAsia="Times New Roman" w:hAnsi="Times New Roman" w:cs="Times New Roman"/>
          <w:kern w:val="0"/>
          <w14:ligatures w14:val="none"/>
        </w:rPr>
        <w:t>. It aims</w:t>
      </w:r>
      <w:r w:rsidRPr="001B7A3E">
        <w:rPr>
          <w:rFonts w:ascii="Times New Roman" w:eastAsia="Times New Roman" w:hAnsi="Times New Roman" w:cs="Times New Roman"/>
          <w:kern w:val="0"/>
          <w14:ligatures w14:val="none"/>
        </w:rPr>
        <w:t xml:space="preserve"> to expand and enhance public-use cabins across Alaska's Tongass and Chugach National Forests. This effort seeks to improve recreational access, promote inclusivity, and support local economies.</w:t>
      </w:r>
      <w:r w:rsidR="00856915">
        <w:rPr>
          <w:rFonts w:ascii="Times New Roman" w:eastAsia="Times New Roman" w:hAnsi="Times New Roman" w:cs="Times New Roman"/>
          <w:kern w:val="0"/>
          <w14:ligatures w14:val="none"/>
        </w:rPr>
        <w:t xml:space="preserve"> </w:t>
      </w:r>
    </w:p>
    <w:p w14:paraId="1877D752" w14:textId="04EDCE5E" w:rsidR="00E65392" w:rsidRDefault="00856915" w:rsidP="00E65392">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project </w:t>
      </w:r>
      <w:r w:rsidR="00A127E9">
        <w:rPr>
          <w:rFonts w:ascii="Times New Roman" w:eastAsia="Times New Roman" w:hAnsi="Times New Roman" w:cs="Times New Roman"/>
          <w:kern w:val="0"/>
          <w14:ligatures w14:val="none"/>
        </w:rPr>
        <w:t>call</w:t>
      </w:r>
      <w:r w:rsidR="003A5BB8">
        <w:rPr>
          <w:rFonts w:ascii="Times New Roman" w:eastAsia="Times New Roman" w:hAnsi="Times New Roman" w:cs="Times New Roman"/>
          <w:kern w:val="0"/>
          <w14:ligatures w14:val="none"/>
        </w:rPr>
        <w:t>ed</w:t>
      </w:r>
      <w:r w:rsidR="00A127E9">
        <w:rPr>
          <w:rFonts w:ascii="Times New Roman" w:eastAsia="Times New Roman" w:hAnsi="Times New Roman" w:cs="Times New Roman"/>
          <w:kern w:val="0"/>
          <w14:ligatures w14:val="none"/>
        </w:rPr>
        <w:t xml:space="preserve"> for the construction of</w:t>
      </w:r>
      <w:r>
        <w:rPr>
          <w:rFonts w:ascii="Times New Roman" w:eastAsia="Times New Roman" w:hAnsi="Times New Roman" w:cs="Times New Roman"/>
          <w:kern w:val="0"/>
          <w14:ligatures w14:val="none"/>
        </w:rPr>
        <w:t xml:space="preserve"> 25 new cabins and </w:t>
      </w:r>
      <w:r w:rsidR="00A127E9">
        <w:rPr>
          <w:rFonts w:ascii="Times New Roman" w:eastAsia="Times New Roman" w:hAnsi="Times New Roman" w:cs="Times New Roman"/>
          <w:kern w:val="0"/>
          <w14:ligatures w14:val="none"/>
        </w:rPr>
        <w:t>the renovation of</w:t>
      </w:r>
      <w:r>
        <w:rPr>
          <w:rFonts w:ascii="Times New Roman" w:eastAsia="Times New Roman" w:hAnsi="Times New Roman" w:cs="Times New Roman"/>
          <w:kern w:val="0"/>
          <w14:ligatures w14:val="none"/>
        </w:rPr>
        <w:t xml:space="preserve"> existing ones by 2027. </w:t>
      </w:r>
      <w:r w:rsidR="00D73808">
        <w:rPr>
          <w:rFonts w:ascii="Times New Roman" w:eastAsia="Times New Roman" w:hAnsi="Times New Roman" w:cs="Times New Roman"/>
          <w:kern w:val="0"/>
          <w14:ligatures w14:val="none"/>
        </w:rPr>
        <w:t xml:space="preserve">It received $14.4 million in funding </w:t>
      </w:r>
      <w:r>
        <w:rPr>
          <w:rFonts w:ascii="Times New Roman" w:eastAsia="Times New Roman" w:hAnsi="Times New Roman" w:cs="Times New Roman"/>
          <w:kern w:val="0"/>
          <w14:ligatures w14:val="none"/>
        </w:rPr>
        <w:t xml:space="preserve">from the Bipartisan Infrastructure Law (BIL), supplemented by $3.7 million in matching funds raised by the Foundation. </w:t>
      </w:r>
    </w:p>
    <w:p w14:paraId="391C84D5" w14:textId="321297D5" w:rsidR="00E453E9" w:rsidRDefault="009A1340" w:rsidP="00E65392">
      <w:pPr>
        <w:spacing w:after="0" w:line="480" w:lineRule="auto"/>
        <w:ind w:firstLine="360"/>
        <w:rPr>
          <w:rFonts w:ascii="Times New Roman" w:eastAsia="Times New Roman" w:hAnsi="Times New Roman" w:cs="Times New Roman"/>
          <w:kern w:val="0"/>
          <w14:ligatures w14:val="none"/>
        </w:rPr>
      </w:pPr>
      <w:r w:rsidRPr="00104EA1">
        <w:rPr>
          <w:rFonts w:ascii="Times New Roman" w:eastAsia="Times New Roman" w:hAnsi="Times New Roman" w:cs="Times New Roman"/>
          <w:kern w:val="0"/>
          <w14:ligatures w14:val="none"/>
        </w:rPr>
        <w:t xml:space="preserve">As the communications lead on the Alaska Cabins Project implementation team, I played a pivotal role in orchestrating a unified regional messaging strategy across the Tongass and Chugach National Forests. I authored the comprehensive communications plan, developed key messaging, and produced a suite of communication products tailored for various platforms, including web content and social media. </w:t>
      </w:r>
    </w:p>
    <w:p w14:paraId="588D3781" w14:textId="2BCFFBA1" w:rsidR="009A1340" w:rsidRDefault="009A1340" w:rsidP="00E65392">
      <w:pPr>
        <w:spacing w:after="0" w:line="480" w:lineRule="auto"/>
        <w:ind w:firstLine="360"/>
        <w:rPr>
          <w:rFonts w:ascii="Times New Roman" w:eastAsia="Times New Roman" w:hAnsi="Times New Roman" w:cs="Times New Roman"/>
          <w:kern w:val="0"/>
          <w14:ligatures w14:val="none"/>
        </w:rPr>
      </w:pPr>
      <w:r w:rsidRPr="00104EA1">
        <w:rPr>
          <w:rFonts w:ascii="Times New Roman" w:eastAsia="Times New Roman" w:hAnsi="Times New Roman" w:cs="Times New Roman"/>
          <w:kern w:val="0"/>
          <w14:ligatures w14:val="none"/>
        </w:rPr>
        <w:t xml:space="preserve">In addition to crafting news releases and handling media inquiries, I coordinated with </w:t>
      </w:r>
      <w:r w:rsidR="00864414">
        <w:rPr>
          <w:rFonts w:ascii="Times New Roman" w:eastAsia="Times New Roman" w:hAnsi="Times New Roman" w:cs="Times New Roman"/>
          <w:kern w:val="0"/>
          <w14:ligatures w14:val="none"/>
        </w:rPr>
        <w:t xml:space="preserve">forest-level </w:t>
      </w:r>
      <w:r w:rsidRPr="00104EA1">
        <w:rPr>
          <w:rFonts w:ascii="Times New Roman" w:eastAsia="Times New Roman" w:hAnsi="Times New Roman" w:cs="Times New Roman"/>
          <w:kern w:val="0"/>
          <w14:ligatures w14:val="none"/>
        </w:rPr>
        <w:t>public affairs officers to identify and prepare spokespeople for media interviews, ensuring consistent and effective communication throughout the project's rollout.</w:t>
      </w:r>
      <w:r w:rsidR="00016001">
        <w:rPr>
          <w:rFonts w:ascii="Times New Roman" w:eastAsia="Times New Roman" w:hAnsi="Times New Roman" w:cs="Times New Roman"/>
          <w:kern w:val="0"/>
          <w14:ligatures w14:val="none"/>
        </w:rPr>
        <w:t xml:space="preserve"> Below is a timeline with links to published media products and media coverage</w:t>
      </w:r>
      <w:r w:rsidR="00E453E9">
        <w:rPr>
          <w:rFonts w:ascii="Times New Roman" w:eastAsia="Times New Roman" w:hAnsi="Times New Roman" w:cs="Times New Roman"/>
          <w:kern w:val="0"/>
          <w14:ligatures w14:val="none"/>
        </w:rPr>
        <w:t>.</w:t>
      </w:r>
    </w:p>
    <w:p w14:paraId="558D24CE" w14:textId="6DB5FC4B" w:rsidR="00333D48" w:rsidRDefault="002578A8" w:rsidP="00F04540">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In November 2021, the Bipartisan Infrastructure Law</w:t>
      </w:r>
      <w:r w:rsidR="00346C5D">
        <w:rPr>
          <w:rFonts w:ascii="Times New Roman" w:eastAsia="Times New Roman" w:hAnsi="Times New Roman" w:cs="Times New Roman"/>
          <w:kern w:val="0"/>
          <w14:ligatures w14:val="none"/>
        </w:rPr>
        <w:t>, or BIL, was signed into law, allocating millions of dollars</w:t>
      </w:r>
      <w:r w:rsidR="00333D48">
        <w:rPr>
          <w:rFonts w:ascii="Times New Roman" w:eastAsia="Times New Roman" w:hAnsi="Times New Roman" w:cs="Times New Roman"/>
          <w:kern w:val="0"/>
          <w14:ligatures w14:val="none"/>
        </w:rPr>
        <w:t xml:space="preserve"> to the Alaska Region </w:t>
      </w:r>
      <w:r w:rsidR="00346C5D">
        <w:rPr>
          <w:rFonts w:ascii="Times New Roman" w:eastAsia="Times New Roman" w:hAnsi="Times New Roman" w:cs="Times New Roman"/>
          <w:kern w:val="0"/>
          <w14:ligatures w14:val="none"/>
        </w:rPr>
        <w:t>to construct and renovate</w:t>
      </w:r>
      <w:r w:rsidR="00333D48">
        <w:rPr>
          <w:rFonts w:ascii="Times New Roman" w:eastAsia="Times New Roman" w:hAnsi="Times New Roman" w:cs="Times New Roman"/>
          <w:kern w:val="0"/>
          <w14:ligatures w14:val="none"/>
        </w:rPr>
        <w:t xml:space="preserve"> public-use cabins across Alaska’s National Forests.</w:t>
      </w:r>
    </w:p>
    <w:p w14:paraId="09E48283" w14:textId="0BEC74EE" w:rsidR="00E83DD8" w:rsidRDefault="00104EA1" w:rsidP="00F04540">
      <w:pPr>
        <w:spacing w:after="0" w:line="480" w:lineRule="auto"/>
        <w:ind w:firstLine="360"/>
        <w:rPr>
          <w:rFonts w:ascii="Times New Roman" w:eastAsia="Times New Roman" w:hAnsi="Times New Roman" w:cs="Times New Roman"/>
          <w:kern w:val="0"/>
          <w14:ligatures w14:val="none"/>
        </w:rPr>
      </w:pPr>
      <w:r w:rsidRPr="00104EA1">
        <w:rPr>
          <w:rFonts w:ascii="Times New Roman" w:eastAsia="Times New Roman" w:hAnsi="Times New Roman" w:cs="Times New Roman"/>
          <w:kern w:val="0"/>
          <w14:ligatures w14:val="none"/>
        </w:rPr>
        <w:t xml:space="preserve">The </w:t>
      </w:r>
      <w:r w:rsidR="00E60B3C">
        <w:rPr>
          <w:rFonts w:ascii="Times New Roman" w:eastAsia="Times New Roman" w:hAnsi="Times New Roman" w:cs="Times New Roman"/>
          <w:kern w:val="0"/>
          <w14:ligatures w14:val="none"/>
        </w:rPr>
        <w:t xml:space="preserve">Alaska Cabins Project </w:t>
      </w:r>
      <w:r w:rsidR="00E60B3C" w:rsidRPr="00104EA1">
        <w:rPr>
          <w:rFonts w:ascii="Times New Roman" w:eastAsia="Times New Roman" w:hAnsi="Times New Roman" w:cs="Times New Roman"/>
          <w:kern w:val="0"/>
          <w14:ligatures w14:val="none"/>
        </w:rPr>
        <w:t>was launched</w:t>
      </w:r>
      <w:r w:rsidRPr="00104EA1">
        <w:rPr>
          <w:rFonts w:ascii="Times New Roman" w:eastAsia="Times New Roman" w:hAnsi="Times New Roman" w:cs="Times New Roman"/>
          <w:kern w:val="0"/>
          <w14:ligatures w14:val="none"/>
        </w:rPr>
        <w:t xml:space="preserve"> in 2022</w:t>
      </w:r>
      <w:r w:rsidR="00346C5D">
        <w:rPr>
          <w:rFonts w:ascii="Times New Roman" w:eastAsia="Times New Roman" w:hAnsi="Times New Roman" w:cs="Times New Roman"/>
          <w:kern w:val="0"/>
          <w14:ligatures w14:val="none"/>
        </w:rPr>
        <w:t>,</w:t>
      </w:r>
      <w:r w:rsidRPr="00104EA1">
        <w:rPr>
          <w:rFonts w:ascii="Times New Roman" w:eastAsia="Times New Roman" w:hAnsi="Times New Roman" w:cs="Times New Roman"/>
          <w:kern w:val="0"/>
          <w14:ligatures w14:val="none"/>
        </w:rPr>
        <w:t xml:space="preserve"> a</w:t>
      </w:r>
      <w:r w:rsidR="004D1E2C">
        <w:rPr>
          <w:rFonts w:ascii="Times New Roman" w:eastAsia="Times New Roman" w:hAnsi="Times New Roman" w:cs="Times New Roman"/>
          <w:kern w:val="0"/>
          <w14:ligatures w14:val="none"/>
        </w:rPr>
        <w:t>long with</w:t>
      </w:r>
      <w:r w:rsidRPr="00104EA1">
        <w:rPr>
          <w:rFonts w:ascii="Times New Roman" w:eastAsia="Times New Roman" w:hAnsi="Times New Roman" w:cs="Times New Roman"/>
          <w:kern w:val="0"/>
          <w14:ligatures w14:val="none"/>
        </w:rPr>
        <w:t xml:space="preserve"> additional support from the National Forest Foundation. </w:t>
      </w:r>
      <w:r w:rsidR="004D1E2C" w:rsidRPr="00104EA1">
        <w:rPr>
          <w:rFonts w:ascii="Times New Roman" w:eastAsia="Times New Roman" w:hAnsi="Times New Roman" w:cs="Times New Roman"/>
          <w:kern w:val="0"/>
          <w14:ligatures w14:val="none"/>
        </w:rPr>
        <w:t>Public engagement began in September 2022, inviting Alaskans to provide input on proposed cabin locations</w:t>
      </w:r>
      <w:r w:rsidR="002C17FB">
        <w:rPr>
          <w:rFonts w:ascii="Times New Roman" w:eastAsia="Times New Roman" w:hAnsi="Times New Roman" w:cs="Times New Roman"/>
          <w:kern w:val="0"/>
          <w14:ligatures w14:val="none"/>
        </w:rPr>
        <w:t xml:space="preserve"> and features</w:t>
      </w:r>
      <w:r w:rsidR="004D1E2C" w:rsidRPr="00104EA1">
        <w:rPr>
          <w:rFonts w:ascii="Times New Roman" w:eastAsia="Times New Roman" w:hAnsi="Times New Roman" w:cs="Times New Roman"/>
          <w:kern w:val="0"/>
          <w14:ligatures w14:val="none"/>
        </w:rPr>
        <w:t xml:space="preserve">. </w:t>
      </w:r>
    </w:p>
    <w:p w14:paraId="10A996E4" w14:textId="2265F6AD" w:rsidR="004D1E2C" w:rsidRDefault="004D1E2C" w:rsidP="00F04540">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 interactive, online </w:t>
      </w:r>
      <w:r w:rsidR="00DB1AC9">
        <w:rPr>
          <w:rFonts w:ascii="Times New Roman" w:eastAsia="Times New Roman" w:hAnsi="Times New Roman" w:cs="Times New Roman"/>
          <w:kern w:val="0"/>
          <w14:ligatures w14:val="none"/>
        </w:rPr>
        <w:t>Story Map</w:t>
      </w:r>
      <w:r>
        <w:rPr>
          <w:rFonts w:ascii="Times New Roman" w:eastAsia="Times New Roman" w:hAnsi="Times New Roman" w:cs="Times New Roman"/>
          <w:kern w:val="0"/>
          <w14:ligatures w14:val="none"/>
        </w:rPr>
        <w:t xml:space="preserve"> with more than 50 proposed sites was released for comment, emphasizing the agency’s commitment to community involvement in recreational planning. </w:t>
      </w:r>
      <w:r w:rsidR="0092575A" w:rsidRPr="0092575A">
        <w:rPr>
          <w:rFonts w:ascii="Times New Roman" w:eastAsia="Times New Roman" w:hAnsi="Times New Roman" w:cs="Times New Roman"/>
          <w:kern w:val="0"/>
          <w14:ligatures w14:val="none"/>
        </w:rPr>
        <w:t>This engagement result</w:t>
      </w:r>
      <w:r w:rsidR="00E83DD8">
        <w:rPr>
          <w:rFonts w:ascii="Times New Roman" w:eastAsia="Times New Roman" w:hAnsi="Times New Roman" w:cs="Times New Roman"/>
          <w:kern w:val="0"/>
          <w14:ligatures w14:val="none"/>
        </w:rPr>
        <w:t>ed</w:t>
      </w:r>
      <w:r w:rsidR="0092575A" w:rsidRPr="0092575A">
        <w:rPr>
          <w:rFonts w:ascii="Times New Roman" w:eastAsia="Times New Roman" w:hAnsi="Times New Roman" w:cs="Times New Roman"/>
          <w:kern w:val="0"/>
          <w14:ligatures w14:val="none"/>
        </w:rPr>
        <w:t xml:space="preserve"> in more than 1,000 public comments, </w:t>
      </w:r>
      <w:r w:rsidR="00346C5D">
        <w:rPr>
          <w:rFonts w:ascii="Times New Roman" w:eastAsia="Times New Roman" w:hAnsi="Times New Roman" w:cs="Times New Roman"/>
          <w:kern w:val="0"/>
          <w14:ligatures w14:val="none"/>
        </w:rPr>
        <w:t>highlighting</w:t>
      </w:r>
      <w:r w:rsidR="0092575A" w:rsidRPr="0092575A">
        <w:rPr>
          <w:rFonts w:ascii="Times New Roman" w:eastAsia="Times New Roman" w:hAnsi="Times New Roman" w:cs="Times New Roman"/>
          <w:kern w:val="0"/>
          <w14:ligatures w14:val="none"/>
        </w:rPr>
        <w:t xml:space="preserve"> the community's interest in accessible and family-friendly cabin locations.</w:t>
      </w:r>
    </w:p>
    <w:p w14:paraId="53A55F9D" w14:textId="77777777" w:rsidR="004D1E2C" w:rsidRDefault="004D1E2C" w:rsidP="004D1E2C">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Communication:</w:t>
      </w:r>
    </w:p>
    <w:p w14:paraId="0A51F2A3" w14:textId="77777777" w:rsidR="004D1E2C" w:rsidRDefault="004D1E2C" w:rsidP="00E83DD8">
      <w:pPr>
        <w:numPr>
          <w:ilvl w:val="1"/>
          <w:numId w:val="32"/>
        </w:numPr>
        <w:spacing w:after="0" w:line="480" w:lineRule="auto"/>
        <w:rPr>
          <w:rFonts w:ascii="Times New Roman" w:eastAsia="Times New Roman" w:hAnsi="Times New Roman" w:cs="Times New Roman"/>
          <w:kern w:val="0"/>
          <w14:ligatures w14:val="none"/>
        </w:rPr>
      </w:pPr>
      <w:hyperlink r:id="rId89" w:history="1">
        <w:r w:rsidRPr="001B7A3E">
          <w:rPr>
            <w:rStyle w:val="Hyperlink"/>
            <w:rFonts w:ascii="Times New Roman" w:eastAsia="Times New Roman" w:hAnsi="Times New Roman" w:cs="Times New Roman"/>
            <w:kern w:val="0"/>
            <w14:ligatures w14:val="none"/>
          </w:rPr>
          <w:t>Alaska Region to launch public engagement for Bipartisan Infrastructure Law-funded cabins</w:t>
        </w:r>
      </w:hyperlink>
      <w:r>
        <w:rPr>
          <w:rFonts w:ascii="Times New Roman" w:eastAsia="Times New Roman" w:hAnsi="Times New Roman" w:cs="Times New Roman"/>
          <w:kern w:val="0"/>
          <w14:ligatures w14:val="none"/>
        </w:rPr>
        <w:t xml:space="preserve"> (Sept. 23, 2022, Alaska)</w:t>
      </w:r>
    </w:p>
    <w:p w14:paraId="04D62093" w14:textId="77777777" w:rsidR="004D1E2C" w:rsidRDefault="004D1E2C" w:rsidP="00E83DD8">
      <w:pPr>
        <w:numPr>
          <w:ilvl w:val="1"/>
          <w:numId w:val="32"/>
        </w:numPr>
        <w:spacing w:after="0" w:line="480" w:lineRule="auto"/>
        <w:rPr>
          <w:rFonts w:ascii="Times New Roman" w:eastAsia="Times New Roman" w:hAnsi="Times New Roman" w:cs="Times New Roman"/>
          <w:kern w:val="0"/>
          <w14:ligatures w14:val="none"/>
        </w:rPr>
      </w:pPr>
      <w:hyperlink r:id="rId90" w:history="1">
        <w:r w:rsidRPr="001B7A3E">
          <w:rPr>
            <w:rStyle w:val="Hyperlink"/>
            <w:rFonts w:ascii="Times New Roman" w:eastAsia="Times New Roman" w:hAnsi="Times New Roman" w:cs="Times New Roman"/>
            <w:kern w:val="0"/>
            <w14:ligatures w14:val="none"/>
          </w:rPr>
          <w:t>Alaska’s National Forests seek feedback on cabins</w:t>
        </w:r>
      </w:hyperlink>
      <w:r>
        <w:rPr>
          <w:rFonts w:ascii="Times New Roman" w:eastAsia="Times New Roman" w:hAnsi="Times New Roman" w:cs="Times New Roman"/>
          <w:kern w:val="0"/>
          <w14:ligatures w14:val="none"/>
        </w:rPr>
        <w:t xml:space="preserve"> (Oct. 6, 2022, Alaska)</w:t>
      </w:r>
    </w:p>
    <w:p w14:paraId="25AC5436" w14:textId="77777777" w:rsidR="004D1E2C" w:rsidRDefault="004D1E2C" w:rsidP="00E83DD8">
      <w:pPr>
        <w:numPr>
          <w:ilvl w:val="1"/>
          <w:numId w:val="32"/>
        </w:numPr>
        <w:spacing w:after="0" w:line="480" w:lineRule="auto"/>
        <w:rPr>
          <w:rFonts w:ascii="Times New Roman" w:eastAsia="Times New Roman" w:hAnsi="Times New Roman" w:cs="Times New Roman"/>
          <w:kern w:val="0"/>
          <w14:ligatures w14:val="none"/>
        </w:rPr>
      </w:pPr>
      <w:hyperlink r:id="rId91" w:history="1">
        <w:r w:rsidRPr="001B7A3E">
          <w:rPr>
            <w:rStyle w:val="Hyperlink"/>
            <w:rFonts w:ascii="Times New Roman" w:eastAsia="Times New Roman" w:hAnsi="Times New Roman" w:cs="Times New Roman"/>
            <w:kern w:val="0"/>
            <w14:ligatures w14:val="none"/>
          </w:rPr>
          <w:t>Last day to comment on cabin proposals in Alaska’s National Forests</w:t>
        </w:r>
      </w:hyperlink>
      <w:r>
        <w:rPr>
          <w:rFonts w:ascii="Times New Roman" w:eastAsia="Times New Roman" w:hAnsi="Times New Roman" w:cs="Times New Roman"/>
          <w:kern w:val="0"/>
          <w14:ligatures w14:val="none"/>
        </w:rPr>
        <w:t xml:space="preserve"> (Oct. 31, 2022, Alaska)</w:t>
      </w:r>
    </w:p>
    <w:p w14:paraId="2162C0A9" w14:textId="77777777" w:rsidR="00DA02AB" w:rsidRDefault="00DA02AB" w:rsidP="00E83DD8">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Media Coverage:</w:t>
      </w:r>
    </w:p>
    <w:p w14:paraId="0F8A08BD" w14:textId="77777777"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Anchorage Daily News (Sept. 24, 2022): </w:t>
      </w:r>
      <w:hyperlink r:id="rId92" w:history="1">
        <w:r w:rsidRPr="001E75E8">
          <w:rPr>
            <w:rStyle w:val="Hyperlink"/>
            <w:rFonts w:ascii="Times New Roman" w:eastAsia="Times New Roman" w:hAnsi="Times New Roman" w:cs="Times New Roman"/>
            <w:kern w:val="0"/>
            <w14:ligatures w14:val="none"/>
          </w:rPr>
          <w:t>The Forest Service has millions of dollars for new public use cabins in the Chugach and Tongass. It wants your advice on where to build them.</w:t>
        </w:r>
      </w:hyperlink>
    </w:p>
    <w:p w14:paraId="32D8F91A" w14:textId="77777777"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KTOO (Sept. 26, 2022, Juneau): </w:t>
      </w:r>
      <w:hyperlink r:id="rId93" w:history="1">
        <w:r w:rsidRPr="00A61E2B">
          <w:rPr>
            <w:rStyle w:val="Hyperlink"/>
            <w:rFonts w:ascii="Times New Roman" w:eastAsia="Times New Roman" w:hAnsi="Times New Roman" w:cs="Times New Roman"/>
            <w:kern w:val="0"/>
            <w14:ligatures w14:val="none"/>
          </w:rPr>
          <w:t>Forest Service to build new cabins in the Tongass and Chugach</w:t>
        </w:r>
      </w:hyperlink>
    </w:p>
    <w:p w14:paraId="48D92898" w14:textId="77777777"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(Sept. 27, 2022, Juneau): </w:t>
      </w:r>
      <w:hyperlink r:id="rId94" w:history="1">
        <w:r w:rsidRPr="00BB79E5">
          <w:rPr>
            <w:rStyle w:val="Hyperlink"/>
            <w:rFonts w:ascii="Times New Roman" w:eastAsia="Times New Roman" w:hAnsi="Times New Roman" w:cs="Times New Roman"/>
            <w:kern w:val="0"/>
            <w14:ligatures w14:val="none"/>
          </w:rPr>
          <w:t>Where to put a dozen new cabins in Southeast Alaska?</w:t>
        </w:r>
      </w:hyperlink>
    </w:p>
    <w:p w14:paraId="2FB4B278" w14:textId="77777777"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Alaska Beacon (Oct. 6, 2022, Alaska): </w:t>
      </w:r>
      <w:hyperlink r:id="rId95" w:history="1">
        <w:r w:rsidRPr="00B337C1">
          <w:rPr>
            <w:rStyle w:val="Hyperlink"/>
            <w:rFonts w:ascii="Times New Roman" w:eastAsia="Times New Roman" w:hAnsi="Times New Roman" w:cs="Times New Roman"/>
            <w:kern w:val="0"/>
            <w14:ligatures w14:val="none"/>
          </w:rPr>
          <w:t>The Forest Service is getting millions for cabins in Alaska, but where should they go?</w:t>
        </w:r>
      </w:hyperlink>
    </w:p>
    <w:p w14:paraId="3D7DE538" w14:textId="77777777"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Juneau Empire (Oct. 7, 2022, Juneau): </w:t>
      </w:r>
      <w:hyperlink r:id="rId96" w:history="1">
        <w:r w:rsidRPr="001E75E8">
          <w:rPr>
            <w:rStyle w:val="Hyperlink"/>
            <w:rFonts w:ascii="Times New Roman" w:eastAsia="Times New Roman" w:hAnsi="Times New Roman" w:cs="Times New Roman"/>
            <w:kern w:val="0"/>
            <w14:ligatures w14:val="none"/>
          </w:rPr>
          <w:t>Cabin fever fueled by Forest Service funds</w:t>
        </w:r>
      </w:hyperlink>
    </w:p>
    <w:p w14:paraId="33CD4FB1" w14:textId="77777777"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Alaska Beacon (Oct. 7, 2022, Alaska): </w:t>
      </w:r>
      <w:hyperlink r:id="rId97" w:history="1">
        <w:r w:rsidRPr="00125B54">
          <w:rPr>
            <w:rStyle w:val="Hyperlink"/>
            <w:rFonts w:ascii="Times New Roman" w:eastAsia="Times New Roman" w:hAnsi="Times New Roman" w:cs="Times New Roman"/>
            <w:kern w:val="0"/>
            <w14:ligatures w14:val="none"/>
          </w:rPr>
          <w:t>Forest Service seeks advice on sites for cabin projects</w:t>
        </w:r>
      </w:hyperlink>
    </w:p>
    <w:p w14:paraId="21CF75C7" w14:textId="4634776B" w:rsidR="002323EA" w:rsidRDefault="002323EA" w:rsidP="002323E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Anchorage Daily News (Oct. 9, 2022, Anchorage): </w:t>
      </w:r>
      <w:hyperlink r:id="rId98" w:history="1">
        <w:r w:rsidRPr="001E75E8">
          <w:rPr>
            <w:rStyle w:val="Hyperlink"/>
            <w:rFonts w:ascii="Times New Roman" w:eastAsia="Times New Roman" w:hAnsi="Times New Roman" w:cs="Times New Roman"/>
            <w:kern w:val="0"/>
            <w14:ligatures w14:val="none"/>
          </w:rPr>
          <w:t xml:space="preserve">The Forest Service has released a list of where it could build new public-use cabins in Alaska. Now </w:t>
        </w:r>
        <w:r w:rsidR="004171C0" w:rsidRPr="001E75E8">
          <w:rPr>
            <w:rStyle w:val="Hyperlink"/>
            <w:rFonts w:ascii="Times New Roman" w:eastAsia="Times New Roman" w:hAnsi="Times New Roman" w:cs="Times New Roman"/>
            <w:kern w:val="0"/>
            <w14:ligatures w14:val="none"/>
          </w:rPr>
          <w:t>it is</w:t>
        </w:r>
        <w:r w:rsidRPr="001E75E8">
          <w:rPr>
            <w:rStyle w:val="Hyperlink"/>
            <w:rFonts w:ascii="Times New Roman" w:eastAsia="Times New Roman" w:hAnsi="Times New Roman" w:cs="Times New Roman"/>
            <w:kern w:val="0"/>
            <w14:ligatures w14:val="none"/>
          </w:rPr>
          <w:t xml:space="preserve"> your turn to weigh in</w:t>
        </w:r>
      </w:hyperlink>
    </w:p>
    <w:p w14:paraId="4FF35787" w14:textId="715FC832" w:rsidR="00A61E2B" w:rsidRDefault="00A61E2B" w:rsidP="00B01322">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KTOO (Oct. 18, 2022, Juneau): </w:t>
      </w:r>
      <w:hyperlink r:id="rId99" w:history="1">
        <w:r w:rsidRPr="00FC15F7">
          <w:rPr>
            <w:rStyle w:val="Hyperlink"/>
            <w:rFonts w:ascii="Times New Roman" w:eastAsia="Times New Roman" w:hAnsi="Times New Roman" w:cs="Times New Roman"/>
            <w:kern w:val="0"/>
            <w14:ligatures w14:val="none"/>
          </w:rPr>
          <w:t>Juneau slated to get new cabins thanks to federal funding</w:t>
        </w:r>
      </w:hyperlink>
    </w:p>
    <w:p w14:paraId="7AD2C7D0" w14:textId="280695AB" w:rsidR="00C84DBB" w:rsidRPr="00C84DBB" w:rsidRDefault="005E1D2D" w:rsidP="003A4EAF">
      <w:pPr>
        <w:spacing w:after="0" w:line="480" w:lineRule="auto"/>
        <w:ind w:firstLine="360"/>
        <w:rPr>
          <w:rFonts w:ascii="Times New Roman" w:eastAsia="Times New Roman" w:hAnsi="Times New Roman" w:cs="Times New Roman"/>
          <w:kern w:val="0"/>
          <w14:ligatures w14:val="none"/>
        </w:rPr>
      </w:pPr>
      <w:r w:rsidRPr="00C84DBB">
        <w:rPr>
          <w:rFonts w:ascii="Times New Roman" w:eastAsia="Times New Roman" w:hAnsi="Times New Roman" w:cs="Times New Roman"/>
          <w:kern w:val="0"/>
          <w14:ligatures w14:val="none"/>
        </w:rPr>
        <w:t xml:space="preserve">By 2023, </w:t>
      </w:r>
      <w:r w:rsidR="00C84DBB" w:rsidRPr="00C84DBB">
        <w:rPr>
          <w:rFonts w:ascii="Times New Roman" w:eastAsia="Times New Roman" w:hAnsi="Times New Roman" w:cs="Times New Roman"/>
          <w:kern w:val="0"/>
          <w14:ligatures w14:val="none"/>
        </w:rPr>
        <w:t>the first seven cabin sites</w:t>
      </w:r>
      <w:r w:rsidR="00C84DBB">
        <w:rPr>
          <w:rFonts w:ascii="Times New Roman" w:eastAsia="Times New Roman" w:hAnsi="Times New Roman" w:cs="Times New Roman"/>
          <w:kern w:val="0"/>
          <w14:ligatures w14:val="none"/>
        </w:rPr>
        <w:t xml:space="preserve"> </w:t>
      </w:r>
      <w:r w:rsidR="00E83DD8">
        <w:rPr>
          <w:rFonts w:ascii="Times New Roman" w:eastAsia="Times New Roman" w:hAnsi="Times New Roman" w:cs="Times New Roman"/>
          <w:kern w:val="0"/>
          <w14:ligatures w14:val="none"/>
        </w:rPr>
        <w:t>were</w:t>
      </w:r>
      <w:r w:rsidR="00C84DBB">
        <w:rPr>
          <w:rFonts w:ascii="Times New Roman" w:eastAsia="Times New Roman" w:hAnsi="Times New Roman" w:cs="Times New Roman"/>
          <w:kern w:val="0"/>
          <w14:ligatures w14:val="none"/>
        </w:rPr>
        <w:t xml:space="preserve"> announced</w:t>
      </w:r>
      <w:r w:rsidR="007108EC">
        <w:rPr>
          <w:rFonts w:ascii="Times New Roman" w:eastAsia="Times New Roman" w:hAnsi="Times New Roman" w:cs="Times New Roman"/>
          <w:kern w:val="0"/>
          <w14:ligatures w14:val="none"/>
        </w:rPr>
        <w:t xml:space="preserve">; </w:t>
      </w:r>
      <w:r w:rsidR="00C84DBB">
        <w:rPr>
          <w:rFonts w:ascii="Times New Roman" w:eastAsia="Times New Roman" w:hAnsi="Times New Roman" w:cs="Times New Roman"/>
          <w:kern w:val="0"/>
          <w14:ligatures w14:val="none"/>
        </w:rPr>
        <w:t>their selection</w:t>
      </w:r>
      <w:r w:rsidR="007108EC">
        <w:rPr>
          <w:rFonts w:ascii="Times New Roman" w:eastAsia="Times New Roman" w:hAnsi="Times New Roman" w:cs="Times New Roman"/>
          <w:kern w:val="0"/>
          <w14:ligatures w14:val="none"/>
        </w:rPr>
        <w:t>s</w:t>
      </w:r>
      <w:r w:rsidR="00C84DBB" w:rsidRPr="00C84DBB">
        <w:rPr>
          <w:rFonts w:ascii="Times New Roman" w:eastAsia="Times New Roman" w:hAnsi="Times New Roman" w:cs="Times New Roman"/>
          <w:kern w:val="0"/>
          <w14:ligatures w14:val="none"/>
        </w:rPr>
        <w:t xml:space="preserve"> </w:t>
      </w:r>
      <w:r w:rsidR="00346C5D">
        <w:rPr>
          <w:rFonts w:ascii="Times New Roman" w:eastAsia="Times New Roman" w:hAnsi="Times New Roman" w:cs="Times New Roman"/>
          <w:kern w:val="0"/>
          <w14:ligatures w14:val="none"/>
        </w:rPr>
        <w:t xml:space="preserve">were </w:t>
      </w:r>
      <w:r w:rsidR="00C84DBB" w:rsidRPr="00C84DBB">
        <w:rPr>
          <w:rFonts w:ascii="Times New Roman" w:eastAsia="Times New Roman" w:hAnsi="Times New Roman" w:cs="Times New Roman"/>
          <w:kern w:val="0"/>
          <w14:ligatures w14:val="none"/>
        </w:rPr>
        <w:t xml:space="preserve">based on public feedback and planning readiness. </w:t>
      </w:r>
      <w:r w:rsidR="007108EC">
        <w:rPr>
          <w:rFonts w:ascii="Times New Roman" w:eastAsia="Times New Roman" w:hAnsi="Times New Roman" w:cs="Times New Roman"/>
          <w:kern w:val="0"/>
          <w14:ligatures w14:val="none"/>
        </w:rPr>
        <w:t>On the Tongass, three cabin</w:t>
      </w:r>
      <w:r w:rsidR="003A4EAF">
        <w:rPr>
          <w:rFonts w:ascii="Times New Roman" w:eastAsia="Times New Roman" w:hAnsi="Times New Roman" w:cs="Times New Roman"/>
          <w:kern w:val="0"/>
          <w14:ligatures w14:val="none"/>
        </w:rPr>
        <w:t xml:space="preserve"> </w:t>
      </w:r>
      <w:r w:rsidR="007108EC">
        <w:rPr>
          <w:rFonts w:ascii="Times New Roman" w:eastAsia="Times New Roman" w:hAnsi="Times New Roman" w:cs="Times New Roman"/>
          <w:kern w:val="0"/>
          <w14:ligatures w14:val="none"/>
        </w:rPr>
        <w:t>s</w:t>
      </w:r>
      <w:r w:rsidR="003A4EAF">
        <w:rPr>
          <w:rFonts w:ascii="Times New Roman" w:eastAsia="Times New Roman" w:hAnsi="Times New Roman" w:cs="Times New Roman"/>
          <w:kern w:val="0"/>
          <w14:ligatures w14:val="none"/>
        </w:rPr>
        <w:t>ites</w:t>
      </w:r>
      <w:r w:rsidR="007108EC">
        <w:rPr>
          <w:rFonts w:ascii="Times New Roman" w:eastAsia="Times New Roman" w:hAnsi="Times New Roman" w:cs="Times New Roman"/>
          <w:kern w:val="0"/>
          <w14:ligatures w14:val="none"/>
        </w:rPr>
        <w:t xml:space="preserve"> were </w:t>
      </w:r>
      <w:r w:rsidR="003A4EAF">
        <w:rPr>
          <w:rFonts w:ascii="Times New Roman" w:eastAsia="Times New Roman" w:hAnsi="Times New Roman" w:cs="Times New Roman"/>
          <w:kern w:val="0"/>
          <w14:ligatures w14:val="none"/>
        </w:rPr>
        <w:t>chosen</w:t>
      </w:r>
      <w:r w:rsidR="00346C5D">
        <w:rPr>
          <w:rFonts w:ascii="Times New Roman" w:eastAsia="Times New Roman" w:hAnsi="Times New Roman" w:cs="Times New Roman"/>
          <w:kern w:val="0"/>
          <w14:ligatures w14:val="none"/>
        </w:rPr>
        <w:t>,</w:t>
      </w:r>
      <w:r w:rsidR="003A4EAF">
        <w:rPr>
          <w:rFonts w:ascii="Times New Roman" w:eastAsia="Times New Roman" w:hAnsi="Times New Roman" w:cs="Times New Roman"/>
          <w:kern w:val="0"/>
          <w14:ligatures w14:val="none"/>
        </w:rPr>
        <w:t xml:space="preserve"> including</w:t>
      </w:r>
      <w:r w:rsidR="003A4EAF">
        <w:rPr>
          <w:rFonts w:ascii="Times New Roman" w:eastAsia="Times New Roman" w:hAnsi="Times New Roman" w:cs="Times New Roman"/>
          <w:b/>
          <w:bCs/>
          <w:kern w:val="0"/>
          <w14:ligatures w14:val="none"/>
        </w:rPr>
        <w:t xml:space="preserve"> the </w:t>
      </w:r>
      <w:r w:rsidR="00C84DBB" w:rsidRPr="00C84DBB">
        <w:rPr>
          <w:rFonts w:ascii="Times New Roman" w:eastAsia="Times New Roman" w:hAnsi="Times New Roman" w:cs="Times New Roman"/>
          <w:kern w:val="0"/>
          <w14:ligatures w14:val="none"/>
        </w:rPr>
        <w:t>Mendenhall Campground (Juneau)</w:t>
      </w:r>
      <w:r w:rsidR="003A4EAF">
        <w:rPr>
          <w:rFonts w:ascii="Times New Roman" w:eastAsia="Times New Roman" w:hAnsi="Times New Roman" w:cs="Times New Roman"/>
          <w:kern w:val="0"/>
          <w14:ligatures w14:val="none"/>
        </w:rPr>
        <w:t xml:space="preserve">, </w:t>
      </w:r>
      <w:r w:rsidR="00C84DBB" w:rsidRPr="00C84DBB">
        <w:rPr>
          <w:rFonts w:ascii="Times New Roman" w:eastAsia="Times New Roman" w:hAnsi="Times New Roman" w:cs="Times New Roman"/>
          <w:kern w:val="0"/>
          <w14:ligatures w14:val="none"/>
        </w:rPr>
        <w:t>Signal Creek Campground at Ward Lake (Ketchikan)</w:t>
      </w:r>
      <w:r w:rsidR="003A4EAF">
        <w:rPr>
          <w:rFonts w:ascii="Times New Roman" w:eastAsia="Times New Roman" w:hAnsi="Times New Roman" w:cs="Times New Roman"/>
          <w:kern w:val="0"/>
          <w14:ligatures w14:val="none"/>
        </w:rPr>
        <w:t xml:space="preserve">, and </w:t>
      </w:r>
      <w:r w:rsidR="00C84DBB" w:rsidRPr="00C84DBB">
        <w:rPr>
          <w:rFonts w:ascii="Times New Roman" w:eastAsia="Times New Roman" w:hAnsi="Times New Roman" w:cs="Times New Roman"/>
          <w:kern w:val="0"/>
          <w14:ligatures w14:val="none"/>
        </w:rPr>
        <w:t>El Capitan Interpretive Site (Prince of Wales Island)</w:t>
      </w:r>
      <w:r w:rsidR="003A4EAF">
        <w:rPr>
          <w:rFonts w:ascii="Times New Roman" w:eastAsia="Times New Roman" w:hAnsi="Times New Roman" w:cs="Times New Roman"/>
          <w:kern w:val="0"/>
          <w14:ligatures w14:val="none"/>
        </w:rPr>
        <w:t>. Meanwhile, on the Chugach</w:t>
      </w:r>
      <w:r w:rsidR="00E83DD8">
        <w:rPr>
          <w:rFonts w:ascii="Times New Roman" w:eastAsia="Times New Roman" w:hAnsi="Times New Roman" w:cs="Times New Roman"/>
          <w:kern w:val="0"/>
          <w14:ligatures w14:val="none"/>
        </w:rPr>
        <w:t>,</w:t>
      </w:r>
      <w:r w:rsidR="003A4EAF">
        <w:rPr>
          <w:rFonts w:ascii="Times New Roman" w:eastAsia="Times New Roman" w:hAnsi="Times New Roman" w:cs="Times New Roman"/>
          <w:kern w:val="0"/>
          <w14:ligatures w14:val="none"/>
        </w:rPr>
        <w:t xml:space="preserve"> another three </w:t>
      </w:r>
      <w:r w:rsidR="00E83DD8">
        <w:rPr>
          <w:rFonts w:ascii="Times New Roman" w:eastAsia="Times New Roman" w:hAnsi="Times New Roman" w:cs="Times New Roman"/>
          <w:kern w:val="0"/>
          <w14:ligatures w14:val="none"/>
        </w:rPr>
        <w:t xml:space="preserve">were </w:t>
      </w:r>
      <w:r w:rsidR="003A4EAF">
        <w:rPr>
          <w:rFonts w:ascii="Times New Roman" w:eastAsia="Times New Roman" w:hAnsi="Times New Roman" w:cs="Times New Roman"/>
          <w:kern w:val="0"/>
          <w14:ligatures w14:val="none"/>
        </w:rPr>
        <w:t>identified</w:t>
      </w:r>
      <w:r w:rsidR="00346C5D">
        <w:rPr>
          <w:rFonts w:ascii="Times New Roman" w:eastAsia="Times New Roman" w:hAnsi="Times New Roman" w:cs="Times New Roman"/>
          <w:kern w:val="0"/>
          <w14:ligatures w14:val="none"/>
        </w:rPr>
        <w:t>,</w:t>
      </w:r>
      <w:r w:rsidR="003A4EAF">
        <w:rPr>
          <w:rFonts w:ascii="Times New Roman" w:eastAsia="Times New Roman" w:hAnsi="Times New Roman" w:cs="Times New Roman"/>
          <w:kern w:val="0"/>
          <w14:ligatures w14:val="none"/>
        </w:rPr>
        <w:t xml:space="preserve"> including the</w:t>
      </w:r>
      <w:r w:rsidR="003A4EAF">
        <w:rPr>
          <w:rFonts w:ascii="Times New Roman" w:eastAsia="Times New Roman" w:hAnsi="Times New Roman" w:cs="Times New Roman"/>
          <w:b/>
          <w:bCs/>
          <w:kern w:val="0"/>
          <w14:ligatures w14:val="none"/>
        </w:rPr>
        <w:t xml:space="preserve"> </w:t>
      </w:r>
      <w:r w:rsidR="00C84DBB" w:rsidRPr="00C84DBB">
        <w:rPr>
          <w:rFonts w:ascii="Times New Roman" w:eastAsia="Times New Roman" w:hAnsi="Times New Roman" w:cs="Times New Roman"/>
          <w:kern w:val="0"/>
          <w14:ligatures w14:val="none"/>
        </w:rPr>
        <w:t>Trail River Campground (Moose Pass)</w:t>
      </w:r>
      <w:r w:rsidR="003A4EAF">
        <w:rPr>
          <w:rFonts w:ascii="Times New Roman" w:eastAsia="Times New Roman" w:hAnsi="Times New Roman" w:cs="Times New Roman"/>
          <w:kern w:val="0"/>
          <w14:ligatures w14:val="none"/>
        </w:rPr>
        <w:t xml:space="preserve">, the </w:t>
      </w:r>
      <w:r w:rsidR="00C84DBB" w:rsidRPr="00C84DBB">
        <w:rPr>
          <w:rFonts w:ascii="Times New Roman" w:eastAsia="Times New Roman" w:hAnsi="Times New Roman" w:cs="Times New Roman"/>
          <w:kern w:val="0"/>
          <w14:ligatures w14:val="none"/>
        </w:rPr>
        <w:t>Porcupine Campground (Hope)</w:t>
      </w:r>
      <w:r w:rsidR="003A4EAF">
        <w:rPr>
          <w:rFonts w:ascii="Times New Roman" w:eastAsia="Times New Roman" w:hAnsi="Times New Roman" w:cs="Times New Roman"/>
          <w:kern w:val="0"/>
          <w14:ligatures w14:val="none"/>
        </w:rPr>
        <w:t xml:space="preserve">, and </w:t>
      </w:r>
      <w:r w:rsidR="00C84DBB" w:rsidRPr="00C84DBB">
        <w:rPr>
          <w:rFonts w:ascii="Times New Roman" w:eastAsia="Times New Roman" w:hAnsi="Times New Roman" w:cs="Times New Roman"/>
          <w:kern w:val="0"/>
          <w14:ligatures w14:val="none"/>
        </w:rPr>
        <w:t>Meridian Lake (Seward)</w:t>
      </w:r>
      <w:r w:rsidR="003A4EAF">
        <w:rPr>
          <w:rFonts w:ascii="Times New Roman" w:eastAsia="Times New Roman" w:hAnsi="Times New Roman" w:cs="Times New Roman"/>
          <w:kern w:val="0"/>
          <w14:ligatures w14:val="none"/>
        </w:rPr>
        <w:t>; a</w:t>
      </w:r>
      <w:r w:rsidR="00C84DBB" w:rsidRPr="00C84DBB">
        <w:rPr>
          <w:rFonts w:ascii="Times New Roman" w:eastAsia="Times New Roman" w:hAnsi="Times New Roman" w:cs="Times New Roman"/>
          <w:kern w:val="0"/>
          <w14:ligatures w14:val="none"/>
        </w:rPr>
        <w:t xml:space="preserve">n additional cabin at Anan Bay near Wrangell </w:t>
      </w:r>
      <w:r w:rsidR="003A4EAF">
        <w:rPr>
          <w:rFonts w:ascii="Times New Roman" w:eastAsia="Times New Roman" w:hAnsi="Times New Roman" w:cs="Times New Roman"/>
          <w:kern w:val="0"/>
          <w14:ligatures w14:val="none"/>
        </w:rPr>
        <w:t>was included</w:t>
      </w:r>
      <w:r w:rsidR="00C84DBB" w:rsidRPr="00C84DBB">
        <w:rPr>
          <w:rFonts w:ascii="Times New Roman" w:eastAsia="Times New Roman" w:hAnsi="Times New Roman" w:cs="Times New Roman"/>
          <w:kern w:val="0"/>
          <w14:ligatures w14:val="none"/>
        </w:rPr>
        <w:t xml:space="preserve"> to replace one destroyed by a fallen tree. </w:t>
      </w:r>
    </w:p>
    <w:p w14:paraId="42B4064F" w14:textId="7734ABFD" w:rsidR="00790751" w:rsidRPr="00790751" w:rsidRDefault="00790751" w:rsidP="001A2425">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Communication:</w:t>
      </w:r>
    </w:p>
    <w:p w14:paraId="1DA7DFBC" w14:textId="798AB326" w:rsidR="00FD3B07" w:rsidRDefault="00FD3B07" w:rsidP="00FD3B07">
      <w:pPr>
        <w:numPr>
          <w:ilvl w:val="1"/>
          <w:numId w:val="11"/>
        </w:numPr>
        <w:spacing w:after="0" w:line="480" w:lineRule="auto"/>
        <w:rPr>
          <w:rFonts w:ascii="Times New Roman" w:eastAsia="Times New Roman" w:hAnsi="Times New Roman" w:cs="Times New Roman"/>
          <w:kern w:val="0"/>
          <w14:ligatures w14:val="none"/>
        </w:rPr>
      </w:pPr>
      <w:r w:rsidRPr="00B01322">
        <w:rPr>
          <w:rFonts w:ascii="Times New Roman" w:eastAsia="Times New Roman" w:hAnsi="Times New Roman" w:cs="Times New Roman"/>
          <w:kern w:val="0"/>
          <w14:ligatures w14:val="none"/>
        </w:rPr>
        <w:t>National Forest Foundation</w:t>
      </w:r>
      <w:r>
        <w:rPr>
          <w:rFonts w:ascii="Times New Roman" w:eastAsia="Times New Roman" w:hAnsi="Times New Roman" w:cs="Times New Roman"/>
          <w:kern w:val="0"/>
          <w14:ligatures w14:val="none"/>
        </w:rPr>
        <w:t xml:space="preserve"> (2022-23, Alaska)</w:t>
      </w:r>
      <w:r w:rsidRPr="00B01322">
        <w:rPr>
          <w:rFonts w:ascii="Times New Roman" w:eastAsia="Times New Roman" w:hAnsi="Times New Roman" w:cs="Times New Roman"/>
          <w:kern w:val="0"/>
          <w14:ligatures w14:val="none"/>
        </w:rPr>
        <w:t xml:space="preserve">: </w:t>
      </w:r>
      <w:hyperlink r:id="rId100" w:history="1">
        <w:r w:rsidRPr="00B01322">
          <w:rPr>
            <w:rStyle w:val="Hyperlink"/>
            <w:rFonts w:ascii="Times New Roman" w:eastAsia="Times New Roman" w:hAnsi="Times New Roman" w:cs="Times New Roman"/>
            <w:kern w:val="0"/>
            <w14:ligatures w14:val="none"/>
          </w:rPr>
          <w:t>Alaska Cabins Project</w:t>
        </w:r>
      </w:hyperlink>
    </w:p>
    <w:p w14:paraId="1C09EC52" w14:textId="77777777" w:rsidR="00790751" w:rsidRDefault="00790751" w:rsidP="00790751">
      <w:pPr>
        <w:numPr>
          <w:ilvl w:val="1"/>
          <w:numId w:val="11"/>
        </w:numPr>
        <w:spacing w:after="0" w:line="480" w:lineRule="auto"/>
        <w:rPr>
          <w:rFonts w:ascii="Times New Roman" w:eastAsia="Times New Roman" w:hAnsi="Times New Roman" w:cs="Times New Roman"/>
          <w:kern w:val="0"/>
          <w14:ligatures w14:val="none"/>
        </w:rPr>
      </w:pPr>
      <w:hyperlink r:id="rId101" w:history="1">
        <w:r w:rsidRPr="001B7A3E">
          <w:rPr>
            <w:rStyle w:val="Hyperlink"/>
            <w:rFonts w:ascii="Times New Roman" w:eastAsia="Times New Roman" w:hAnsi="Times New Roman" w:cs="Times New Roman"/>
            <w:kern w:val="0"/>
            <w14:ligatures w14:val="none"/>
          </w:rPr>
          <w:t>Alaska Cabin Project welcomes the National Forest Foundation as an operational partner</w:t>
        </w:r>
      </w:hyperlink>
      <w:r>
        <w:rPr>
          <w:rFonts w:ascii="Times New Roman" w:eastAsia="Times New Roman" w:hAnsi="Times New Roman" w:cs="Times New Roman"/>
          <w:kern w:val="0"/>
          <w14:ligatures w14:val="none"/>
        </w:rPr>
        <w:t xml:space="preserve"> (Feb. 9, 2023, Alaska)</w:t>
      </w:r>
    </w:p>
    <w:p w14:paraId="13F3083E" w14:textId="07255657" w:rsidR="00FD3B07" w:rsidRPr="007108EC" w:rsidRDefault="005E1D2D" w:rsidP="007108EC">
      <w:pPr>
        <w:numPr>
          <w:ilvl w:val="1"/>
          <w:numId w:val="11"/>
        </w:numPr>
        <w:spacing w:after="0" w:line="480" w:lineRule="auto"/>
        <w:rPr>
          <w:rFonts w:ascii="Times New Roman" w:eastAsia="Times New Roman" w:hAnsi="Times New Roman" w:cs="Times New Roman"/>
          <w:kern w:val="0"/>
          <w14:ligatures w14:val="none"/>
        </w:rPr>
      </w:pPr>
      <w:hyperlink r:id="rId102" w:history="1">
        <w:r w:rsidRPr="001B7A3E">
          <w:rPr>
            <w:rStyle w:val="Hyperlink"/>
            <w:rFonts w:ascii="Times New Roman" w:eastAsia="Times New Roman" w:hAnsi="Times New Roman" w:cs="Times New Roman"/>
            <w:kern w:val="0"/>
            <w14:ligatures w14:val="none"/>
          </w:rPr>
          <w:t>Locations confirmed for the first seven of 25 cabins to be built on Alaska’s National Forests</w:t>
        </w:r>
      </w:hyperlink>
      <w:r>
        <w:rPr>
          <w:rFonts w:ascii="Times New Roman" w:eastAsia="Times New Roman" w:hAnsi="Times New Roman" w:cs="Times New Roman"/>
          <w:kern w:val="0"/>
          <w14:ligatures w14:val="none"/>
        </w:rPr>
        <w:t xml:space="preserve"> (Aug. 1, 2023, Alaska)</w:t>
      </w:r>
    </w:p>
    <w:p w14:paraId="33AC37AD" w14:textId="4C2389B2" w:rsidR="00790751" w:rsidRPr="00790751" w:rsidRDefault="00790751" w:rsidP="001A2425">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Media Coverage:</w:t>
      </w:r>
    </w:p>
    <w:p w14:paraId="4E5BB409" w14:textId="77777777" w:rsidR="0092575A" w:rsidRDefault="0092575A" w:rsidP="0092575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KDLL (June 21, 2023, Anchorage): </w:t>
      </w:r>
      <w:hyperlink r:id="rId103" w:history="1">
        <w:r w:rsidRPr="001E75E8">
          <w:rPr>
            <w:rStyle w:val="Hyperlink"/>
            <w:rFonts w:ascii="Times New Roman" w:eastAsia="Times New Roman" w:hAnsi="Times New Roman" w:cs="Times New Roman"/>
            <w:kern w:val="0"/>
            <w14:ligatures w14:val="none"/>
          </w:rPr>
          <w:t>Forest Service plans five new Chugach Cabins</w:t>
        </w:r>
      </w:hyperlink>
    </w:p>
    <w:p w14:paraId="2F169C5B" w14:textId="77777777" w:rsidR="0092575A" w:rsidRPr="00B01322" w:rsidRDefault="0092575A" w:rsidP="0092575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Juneau Empire (Aug. 1, 2023, Juneau): </w:t>
      </w:r>
      <w:hyperlink r:id="rId104" w:history="1">
        <w:r w:rsidRPr="00B01322">
          <w:rPr>
            <w:rStyle w:val="Hyperlink"/>
            <w:rFonts w:ascii="Times New Roman" w:eastAsia="Times New Roman" w:hAnsi="Times New Roman" w:cs="Times New Roman"/>
            <w:kern w:val="0"/>
            <w14:ligatures w14:val="none"/>
          </w:rPr>
          <w:t>New Forest Service cabin coming to Mendenhall Campground</w:t>
        </w:r>
      </w:hyperlink>
    </w:p>
    <w:p w14:paraId="6A8FA10F" w14:textId="77777777" w:rsidR="006404E2" w:rsidRDefault="0092575A" w:rsidP="006404E2">
      <w:pPr>
        <w:numPr>
          <w:ilvl w:val="1"/>
          <w:numId w:val="11"/>
        </w:numPr>
        <w:spacing w:after="0" w:line="480" w:lineRule="auto"/>
        <w:rPr>
          <w:rFonts w:ascii="Times New Roman" w:eastAsia="Times New Roman" w:hAnsi="Times New Roman" w:cs="Times New Roman"/>
          <w:kern w:val="0"/>
          <w14:ligatures w14:val="none"/>
        </w:rPr>
      </w:pPr>
      <w:r w:rsidRPr="006404E2">
        <w:rPr>
          <w:rFonts w:ascii="Times New Roman" w:eastAsia="Times New Roman" w:hAnsi="Times New Roman" w:cs="Times New Roman"/>
          <w:kern w:val="0"/>
          <w14:ligatures w14:val="none"/>
        </w:rPr>
        <w:t xml:space="preserve">KTOO (Aug. 11, 2023, Juneau): </w:t>
      </w:r>
      <w:hyperlink r:id="rId105" w:history="1">
        <w:r w:rsidRPr="006404E2">
          <w:rPr>
            <w:rStyle w:val="Hyperlink"/>
            <w:rFonts w:ascii="Times New Roman" w:eastAsia="Times New Roman" w:hAnsi="Times New Roman" w:cs="Times New Roman"/>
            <w:kern w:val="0"/>
            <w14:ligatures w14:val="none"/>
          </w:rPr>
          <w:t>Sites announced for 7 new Tongass and Chugach recreation cabins</w:t>
        </w:r>
      </w:hyperlink>
    </w:p>
    <w:p w14:paraId="04E65593" w14:textId="24A068CB" w:rsidR="001C60AF" w:rsidRPr="009E0C5C" w:rsidRDefault="00740AEA" w:rsidP="00740AEA">
      <w:pPr>
        <w:spacing w:after="0"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From 2024 </w:t>
      </w:r>
      <w:r w:rsidR="00002A34">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2025, </w:t>
      </w:r>
      <w:r w:rsidR="001C60AF">
        <w:rPr>
          <w:rFonts w:ascii="Times New Roman" w:eastAsia="Times New Roman" w:hAnsi="Times New Roman" w:cs="Times New Roman"/>
          <w:kern w:val="0"/>
          <w14:ligatures w14:val="none"/>
        </w:rPr>
        <w:t>c</w:t>
      </w:r>
      <w:r w:rsidR="001C60AF" w:rsidRPr="009E0C5C">
        <w:rPr>
          <w:rFonts w:ascii="Times New Roman" w:eastAsia="Times New Roman" w:hAnsi="Times New Roman" w:cs="Times New Roman"/>
          <w:kern w:val="0"/>
          <w14:ligatures w14:val="none"/>
        </w:rPr>
        <w:t xml:space="preserve">onstruction </w:t>
      </w:r>
      <w:r w:rsidRPr="009E0C5C">
        <w:rPr>
          <w:rFonts w:ascii="Times New Roman" w:eastAsia="Times New Roman" w:hAnsi="Times New Roman" w:cs="Times New Roman"/>
          <w:kern w:val="0"/>
          <w14:ligatures w14:val="none"/>
        </w:rPr>
        <w:t>progress</w:t>
      </w:r>
      <w:r>
        <w:rPr>
          <w:rFonts w:ascii="Times New Roman" w:eastAsia="Times New Roman" w:hAnsi="Times New Roman" w:cs="Times New Roman"/>
          <w:kern w:val="0"/>
          <w14:ligatures w14:val="none"/>
        </w:rPr>
        <w:t>e</w:t>
      </w:r>
      <w:r w:rsidR="00401325">
        <w:rPr>
          <w:rFonts w:ascii="Times New Roman" w:eastAsia="Times New Roman" w:hAnsi="Times New Roman" w:cs="Times New Roman"/>
          <w:kern w:val="0"/>
          <w14:ligatures w14:val="none"/>
        </w:rPr>
        <w:t>s</w:t>
      </w:r>
      <w:r w:rsidR="001C60A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for</w:t>
      </w:r>
      <w:r w:rsidR="001C60AF" w:rsidRPr="009E0C5C">
        <w:rPr>
          <w:rFonts w:ascii="Times New Roman" w:eastAsia="Times New Roman" w:hAnsi="Times New Roman" w:cs="Times New Roman"/>
          <w:kern w:val="0"/>
          <w14:ligatures w14:val="none"/>
        </w:rPr>
        <w:t xml:space="preserve"> several cabins, including the Porcupine Cabin near Hope. Reservations for this cabin open</w:t>
      </w:r>
      <w:r w:rsidR="00C15D1A">
        <w:rPr>
          <w:rFonts w:ascii="Times New Roman" w:eastAsia="Times New Roman" w:hAnsi="Times New Roman" w:cs="Times New Roman"/>
          <w:kern w:val="0"/>
          <w14:ligatures w14:val="none"/>
        </w:rPr>
        <w:t>ed</w:t>
      </w:r>
      <w:r w:rsidR="001C60AF" w:rsidRPr="009E0C5C">
        <w:rPr>
          <w:rFonts w:ascii="Times New Roman" w:eastAsia="Times New Roman" w:hAnsi="Times New Roman" w:cs="Times New Roman"/>
          <w:kern w:val="0"/>
          <w14:ligatures w14:val="none"/>
        </w:rPr>
        <w:t xml:space="preserve"> in January 2025. </w:t>
      </w:r>
      <w:hyperlink r:id="rId106" w:tgtFrame="_blank" w:history="1"/>
      <w:r w:rsidR="00071E83" w:rsidRPr="00071E83">
        <w:rPr>
          <w:rFonts w:ascii="Times New Roman" w:eastAsia="Times New Roman" w:hAnsi="Times New Roman" w:cs="Times New Roman"/>
          <w:kern w:val="0"/>
          <w14:ligatures w14:val="none"/>
        </w:rPr>
        <w:t xml:space="preserve">The project </w:t>
      </w:r>
      <w:r w:rsidR="007B7C76">
        <w:rPr>
          <w:rFonts w:ascii="Times New Roman" w:eastAsia="Times New Roman" w:hAnsi="Times New Roman" w:cs="Times New Roman"/>
          <w:kern w:val="0"/>
          <w14:ligatures w14:val="none"/>
        </w:rPr>
        <w:t xml:space="preserve">called for </w:t>
      </w:r>
      <w:r w:rsidR="00002A34">
        <w:rPr>
          <w:rFonts w:ascii="Times New Roman" w:eastAsia="Times New Roman" w:hAnsi="Times New Roman" w:cs="Times New Roman"/>
          <w:kern w:val="0"/>
          <w14:ligatures w14:val="none"/>
        </w:rPr>
        <w:t xml:space="preserve">building </w:t>
      </w:r>
      <w:r w:rsidR="00071E83" w:rsidRPr="00071E83">
        <w:rPr>
          <w:rFonts w:ascii="Times New Roman" w:eastAsia="Times New Roman" w:hAnsi="Times New Roman" w:cs="Times New Roman"/>
          <w:kern w:val="0"/>
          <w14:ligatures w14:val="none"/>
        </w:rPr>
        <w:t xml:space="preserve">25 new cabins by 2027, with at least one cabin in each of the 11 ranger districts across the Tongass and Chugach National Forests. Site selection for the remaining 18 cabins </w:t>
      </w:r>
      <w:r w:rsidR="007B7C76">
        <w:rPr>
          <w:rFonts w:ascii="Times New Roman" w:eastAsia="Times New Roman" w:hAnsi="Times New Roman" w:cs="Times New Roman"/>
          <w:kern w:val="0"/>
          <w14:ligatures w14:val="none"/>
        </w:rPr>
        <w:t>was</w:t>
      </w:r>
      <w:r w:rsidR="00071E83" w:rsidRPr="00071E83">
        <w:rPr>
          <w:rFonts w:ascii="Times New Roman" w:eastAsia="Times New Roman" w:hAnsi="Times New Roman" w:cs="Times New Roman"/>
          <w:kern w:val="0"/>
          <w14:ligatures w14:val="none"/>
        </w:rPr>
        <w:t xml:space="preserve"> ongoing, guided by public input and site feasibility assessments</w:t>
      </w:r>
      <w:r w:rsidR="00002A34">
        <w:rPr>
          <w:rFonts w:ascii="Times New Roman" w:eastAsia="Times New Roman" w:hAnsi="Times New Roman" w:cs="Times New Roman"/>
          <w:kern w:val="0"/>
          <w14:ligatures w14:val="none"/>
        </w:rPr>
        <w:t>.</w:t>
      </w:r>
    </w:p>
    <w:p w14:paraId="776B3F44" w14:textId="77777777" w:rsidR="001C60AF" w:rsidRDefault="001C60AF" w:rsidP="007B7C76">
      <w:pPr>
        <w:spacing w:after="0" w:line="480" w:lineRule="auto"/>
        <w:rPr>
          <w:rFonts w:ascii="Times New Roman" w:eastAsia="Times New Roman" w:hAnsi="Times New Roman" w:cs="Times New Roman"/>
          <w:b/>
          <w:bCs/>
          <w:kern w:val="0"/>
          <w14:ligatures w14:val="none"/>
        </w:rPr>
      </w:pPr>
      <w:r w:rsidRPr="00F75681">
        <w:rPr>
          <w:rFonts w:ascii="Times New Roman" w:eastAsia="Times New Roman" w:hAnsi="Times New Roman" w:cs="Times New Roman"/>
          <w:b/>
          <w:bCs/>
          <w:kern w:val="0"/>
          <w14:ligatures w14:val="none"/>
        </w:rPr>
        <w:t>Communication:</w:t>
      </w:r>
    </w:p>
    <w:p w14:paraId="4EE5FE8C" w14:textId="4740BDFF" w:rsidR="001C60AF" w:rsidRPr="00D7546F" w:rsidRDefault="0098482A" w:rsidP="001C60AF">
      <w:pPr>
        <w:numPr>
          <w:ilvl w:val="1"/>
          <w:numId w:val="11"/>
        </w:numPr>
        <w:spacing w:after="0" w:line="480" w:lineRule="auto"/>
        <w:rPr>
          <w:rFonts w:ascii="Times New Roman" w:eastAsia="Times New Roman" w:hAnsi="Times New Roman" w:cs="Times New Roman"/>
          <w:b/>
          <w:bCs/>
          <w:kern w:val="0"/>
          <w14:ligatures w14:val="none"/>
        </w:rPr>
      </w:pPr>
      <w:hyperlink r:id="rId107" w:history="1">
        <w:r w:rsidRPr="00D7546F">
          <w:rPr>
            <w:rStyle w:val="Hyperlink"/>
            <w:rFonts w:ascii="Times New Roman" w:eastAsia="Times New Roman" w:hAnsi="Times New Roman" w:cs="Times New Roman"/>
            <w:kern w:val="0"/>
            <w14:ligatures w14:val="none"/>
          </w:rPr>
          <w:t>Rebuilding Martin Lake Cabin and the public-use cabins proje</w:t>
        </w:r>
        <w:r w:rsidRPr="00D7546F">
          <w:rPr>
            <w:rStyle w:val="Hyperlink"/>
            <w:rFonts w:ascii="Times New Roman" w:eastAsia="Times New Roman" w:hAnsi="Times New Roman" w:cs="Times New Roman"/>
            <w:b/>
            <w:bCs/>
            <w:kern w:val="0"/>
            <w14:ligatures w14:val="none"/>
          </w:rPr>
          <w:t>ct</w:t>
        </w:r>
      </w:hyperlink>
      <w:r w:rsidR="00D7546F">
        <w:rPr>
          <w:rFonts w:ascii="Times New Roman" w:eastAsia="Times New Roman" w:hAnsi="Times New Roman" w:cs="Times New Roman"/>
          <w:b/>
          <w:bCs/>
          <w:kern w:val="0"/>
          <w14:ligatures w14:val="none"/>
        </w:rPr>
        <w:t xml:space="preserve"> </w:t>
      </w:r>
      <w:r w:rsidR="00D7546F" w:rsidRPr="00D7546F">
        <w:rPr>
          <w:rFonts w:ascii="Times New Roman" w:eastAsia="Times New Roman" w:hAnsi="Times New Roman" w:cs="Times New Roman"/>
          <w:kern w:val="0"/>
          <w14:ligatures w14:val="none"/>
        </w:rPr>
        <w:t>(Sept. 26, 2024, Cordova, Alaska)</w:t>
      </w:r>
    </w:p>
    <w:p w14:paraId="0DE7206D" w14:textId="759D8CEE" w:rsidR="001C60AF" w:rsidRDefault="001C60AF" w:rsidP="007B7C76">
      <w:p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Media Coverage:</w:t>
      </w:r>
    </w:p>
    <w:p w14:paraId="671E2826" w14:textId="77777777" w:rsidR="00D91D5C" w:rsidRDefault="00D91D5C" w:rsidP="007B7C76">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Alaska Public Media (Sept. 18, 2024, Alaska): </w:t>
      </w:r>
      <w:hyperlink r:id="rId108" w:history="1">
        <w:r w:rsidRPr="00B01322">
          <w:rPr>
            <w:rStyle w:val="Hyperlink"/>
            <w:rFonts w:ascii="Times New Roman" w:eastAsia="Times New Roman" w:hAnsi="Times New Roman" w:cs="Times New Roman"/>
            <w:kern w:val="0"/>
            <w14:ligatures w14:val="none"/>
          </w:rPr>
          <w:t>Alaska Cabins Project will lead to 25 new public use cabins in the state</w:t>
        </w:r>
      </w:hyperlink>
    </w:p>
    <w:p w14:paraId="18BCC7AA" w14:textId="1C30A9C6" w:rsidR="00D91D5C" w:rsidRPr="00C15D1A" w:rsidRDefault="00D91D5C" w:rsidP="00C15D1A">
      <w:pPr>
        <w:numPr>
          <w:ilvl w:val="1"/>
          <w:numId w:val="11"/>
        </w:num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Modern Campground (Sept. 19, 2024, Ohio): </w:t>
      </w:r>
      <w:hyperlink r:id="rId109" w:history="1">
        <w:r w:rsidRPr="00856915">
          <w:rPr>
            <w:rStyle w:val="Hyperlink"/>
            <w:rFonts w:ascii="Times New Roman" w:eastAsia="Times New Roman" w:hAnsi="Times New Roman" w:cs="Times New Roman"/>
            <w:kern w:val="0"/>
            <w14:ligatures w14:val="none"/>
          </w:rPr>
          <w:t>Alaska Cabins Project set to expand accessible public-use cabins in Chugach, Tongass Forests</w:t>
        </w:r>
      </w:hyperlink>
    </w:p>
    <w:p w14:paraId="6BA2A149" w14:textId="77777777" w:rsidR="00856186" w:rsidRDefault="00856186" w:rsidP="007B7C76">
      <w:pPr>
        <w:spacing w:after="0" w:line="480" w:lineRule="auto"/>
        <w:outlineLvl w:val="2"/>
        <w:rPr>
          <w:rFonts w:ascii="Times New Roman" w:eastAsia="Times New Roman" w:hAnsi="Times New Roman" w:cs="Times New Roman"/>
          <w:b/>
          <w:bCs/>
          <w:kern w:val="0"/>
          <w14:ligatures w14:val="none"/>
        </w:rPr>
      </w:pPr>
      <w:r w:rsidRPr="002D5FDF">
        <w:rPr>
          <w:rFonts w:ascii="Times New Roman" w:eastAsia="Times New Roman" w:hAnsi="Times New Roman" w:cs="Times New Roman"/>
          <w:b/>
          <w:bCs/>
          <w:kern w:val="0"/>
          <w14:ligatures w14:val="none"/>
        </w:rPr>
        <w:t>Strategic Impact:</w:t>
      </w:r>
    </w:p>
    <w:p w14:paraId="0749F2D8" w14:textId="77777777" w:rsidR="00AF2BEF" w:rsidRDefault="005257D9" w:rsidP="00876696">
      <w:pPr>
        <w:spacing w:after="0" w:line="480" w:lineRule="auto"/>
        <w:ind w:firstLine="360"/>
        <w:rPr>
          <w:rFonts w:ascii="Times New Roman" w:hAnsi="Times New Roman" w:cs="Times New Roman"/>
        </w:rPr>
      </w:pPr>
      <w:r w:rsidRPr="00AF2BEF">
        <w:rPr>
          <w:rFonts w:ascii="Times New Roman" w:eastAsia="Times New Roman" w:hAnsi="Times New Roman" w:cs="Times New Roman"/>
          <w:kern w:val="0"/>
          <w14:ligatures w14:val="none"/>
        </w:rPr>
        <w:t xml:space="preserve"> </w:t>
      </w:r>
      <w:r w:rsidR="00AF2BEF" w:rsidRPr="00AF2BEF">
        <w:rPr>
          <w:rFonts w:ascii="Times New Roman" w:hAnsi="Times New Roman" w:cs="Times New Roman"/>
        </w:rPr>
        <w:t xml:space="preserve">Strategic communications were central to the success of the Alaska Cabins Project, ensuring consistent messaging, widespread public awareness, and strong community support across both the Tongass and Chugach National Forests. Because the project spanned two distinct forest units, communications efforts focused on unifying the message across regions while tailoring content to resonate with diverse local communities. </w:t>
      </w:r>
    </w:p>
    <w:p w14:paraId="0A959BAA" w14:textId="38E0F370" w:rsidR="00AF2BEF" w:rsidRDefault="00AF2BEF" w:rsidP="00876696">
      <w:pPr>
        <w:spacing w:after="0" w:line="480" w:lineRule="auto"/>
        <w:ind w:firstLine="360"/>
        <w:rPr>
          <w:rFonts w:ascii="Times New Roman" w:hAnsi="Times New Roman" w:cs="Times New Roman"/>
        </w:rPr>
      </w:pPr>
      <w:r w:rsidRPr="00AF2BEF">
        <w:rPr>
          <w:rFonts w:ascii="Times New Roman" w:hAnsi="Times New Roman" w:cs="Times New Roman"/>
        </w:rPr>
        <w:lastRenderedPageBreak/>
        <w:t xml:space="preserve">A clear and coordinated communications plan helped convey the project's goals—enhancing public access, recreation equity, and sustainable use of national forest lands—through user-friendly web content, social media posts, news releases, and interviews. Strategic outreach also included identifying accessible spokespeople and responding promptly to public and media inquiries, reinforcing transparency and trust. </w:t>
      </w:r>
    </w:p>
    <w:p w14:paraId="11006246" w14:textId="21022462" w:rsidR="00876696" w:rsidRPr="00AF2BEF" w:rsidRDefault="00AF2BEF" w:rsidP="00876696">
      <w:pPr>
        <w:spacing w:after="0" w:line="480" w:lineRule="auto"/>
        <w:ind w:firstLine="360"/>
        <w:rPr>
          <w:rFonts w:ascii="Times New Roman" w:eastAsia="Times New Roman" w:hAnsi="Times New Roman" w:cs="Times New Roman"/>
          <w:kern w:val="0"/>
          <w14:ligatures w14:val="none"/>
        </w:rPr>
      </w:pPr>
      <w:r w:rsidRPr="00AF2BEF">
        <w:rPr>
          <w:rFonts w:ascii="Times New Roman" w:hAnsi="Times New Roman" w:cs="Times New Roman"/>
        </w:rPr>
        <w:t xml:space="preserve">The communication effort helped frame the cabins </w:t>
      </w:r>
      <w:r w:rsidR="00002A34">
        <w:rPr>
          <w:rFonts w:ascii="Times New Roman" w:hAnsi="Times New Roman" w:cs="Times New Roman"/>
        </w:rPr>
        <w:t>as infrastructure improvements and</w:t>
      </w:r>
      <w:r w:rsidRPr="00AF2BEF">
        <w:rPr>
          <w:rFonts w:ascii="Times New Roman" w:hAnsi="Times New Roman" w:cs="Times New Roman"/>
        </w:rPr>
        <w:t xml:space="preserve"> tangible symbols of federal reinvestment in rural Alaska. This approach fostered strong earned media coverage, boosted community excitement, and built momentum for future </w:t>
      </w:r>
      <w:r w:rsidR="00002A34">
        <w:rPr>
          <w:rFonts w:ascii="Times New Roman" w:hAnsi="Times New Roman" w:cs="Times New Roman"/>
        </w:rPr>
        <w:t>construction phases</w:t>
      </w:r>
      <w:r w:rsidRPr="00AF2BEF">
        <w:rPr>
          <w:rFonts w:ascii="Times New Roman" w:hAnsi="Times New Roman" w:cs="Times New Roman"/>
        </w:rPr>
        <w:t>, turning a policy investment into a widely celebrated public benefit.</w:t>
      </w:r>
    </w:p>
    <w:p w14:paraId="2A3F94C1" w14:textId="26206B71" w:rsidR="00A92457" w:rsidRDefault="00A92457" w:rsidP="00AF2BEF">
      <w:pPr>
        <w:spacing w:after="0" w:line="480" w:lineRule="auto"/>
        <w:jc w:val="center"/>
        <w:outlineLvl w:val="1"/>
        <w:rPr>
          <w:rFonts w:ascii="Times New Roman" w:eastAsia="Times New Roman" w:hAnsi="Times New Roman" w:cs="Times New Roman"/>
          <w:b/>
          <w:bCs/>
          <w:kern w:val="0"/>
          <w14:ligatures w14:val="none"/>
        </w:rPr>
      </w:pPr>
      <w:r w:rsidRPr="00AF2BEF">
        <w:rPr>
          <w:rFonts w:ascii="Times New Roman" w:eastAsia="Times New Roman" w:hAnsi="Times New Roman" w:cs="Times New Roman"/>
          <w:b/>
          <w:bCs/>
          <w:kern w:val="0"/>
          <w14:ligatures w14:val="none"/>
        </w:rPr>
        <w:t>Alaska’s National Forests Theme Project</w:t>
      </w:r>
      <w:r w:rsidRPr="00AF172B">
        <w:rPr>
          <w:rFonts w:ascii="Times New Roman" w:eastAsia="Times New Roman" w:hAnsi="Times New Roman" w:cs="Times New Roman"/>
          <w:b/>
          <w:bCs/>
          <w:kern w:val="0"/>
          <w14:ligatures w14:val="none"/>
        </w:rPr>
        <w:t xml:space="preserve"> (</w:t>
      </w:r>
      <w:r w:rsidRPr="00AF2BEF">
        <w:rPr>
          <w:rFonts w:ascii="Times New Roman" w:eastAsia="Times New Roman" w:hAnsi="Times New Roman" w:cs="Times New Roman"/>
          <w:b/>
          <w:bCs/>
          <w:kern w:val="0"/>
          <w14:ligatures w14:val="none"/>
        </w:rPr>
        <w:t>2022 - 2025</w:t>
      </w:r>
      <w:r w:rsidRPr="00AF172B">
        <w:rPr>
          <w:rFonts w:ascii="Times New Roman" w:eastAsia="Times New Roman" w:hAnsi="Times New Roman" w:cs="Times New Roman"/>
          <w:b/>
          <w:bCs/>
          <w:kern w:val="0"/>
          <w14:ligatures w14:val="none"/>
        </w:rPr>
        <w:t>)</w:t>
      </w:r>
    </w:p>
    <w:p w14:paraId="15A876FF" w14:textId="674574B5" w:rsidR="005677DE" w:rsidRDefault="009B17DB" w:rsidP="00411BD5">
      <w:pPr>
        <w:spacing w:after="0" w:line="480" w:lineRule="auto"/>
        <w:jc w:val="center"/>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w:drawing>
          <wp:inline distT="0" distB="0" distL="0" distR="0" wp14:anchorId="3B5321CF" wp14:editId="03048FAA">
            <wp:extent cx="4050343" cy="2279176"/>
            <wp:effectExtent l="152400" t="152400" r="369570" b="368935"/>
            <wp:docPr id="1581464309" name="Video 8" descr="One of three videos in a series highlighting how nature, people, and tradition come together on Tongass National Forest.&#10;Learn more about Alaska's National Forests https://www.fs.usda.gov/r10">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64309" name="Video 8" descr="One of three videos in a series highlighting how nature, people, and tradition come together on Tongass National Forest.&#10;Learn more about Alaska's National Forests https://www.fs.usda.gov/r10">
                      <a:hlinkClick r:id="rId110"/>
                    </pic:cNvPr>
                    <pic:cNvPicPr/>
                  </pic:nvPicPr>
                  <pic:blipFill>
                    <a:blip r:embed="rId111">
                      <a:extLst>
                        <a:ext uri="{28A0092B-C50C-407E-A947-70E740481C1C}">
                          <a14:useLocalDpi xmlns:a14="http://schemas.microsoft.com/office/drawing/2010/main" val="0"/>
                        </a:ext>
                        <a:ext uri="{C809E66F-F1BF-436E-b5F7-EEA9579F0CBA}">
                          <wp15:webVideoPr xmlns:wp15="http://schemas.microsoft.com/office/word/2012/wordprocessingDrawing" embeddedHtml="&lt;iframe src=&quot;https://player.vimeo.com/video/787764793?app_id=122963&quot; width=&quot;426&quot; height=&quot;224&quot; frameborder=&quot;0&quot; allow=&quot;autoplay; fullscreen; picture-in-picture; clipboard-write; encrypted-media&quot; title=&quot;The Tongass National Forest&quot; sandbox=&quot;allow-scripts allow-same-origin allow-popups&quot;&gt;&lt;/iframe&gt;" h="224" w="426"/>
                        </a:ext>
                      </a:extLst>
                    </a:blip>
                    <a:stretch>
                      <a:fillRect/>
                    </a:stretch>
                  </pic:blipFill>
                  <pic:spPr>
                    <a:xfrm>
                      <a:off x="0" y="0"/>
                      <a:ext cx="4056535" cy="2282661"/>
                    </a:xfrm>
                    <a:prstGeom prst="rect">
                      <a:avLst/>
                    </a:prstGeom>
                    <a:ln>
                      <a:noFill/>
                    </a:ln>
                    <a:effectLst>
                      <a:outerShdw blurRad="292100" dist="139700" dir="2700000" algn="tl" rotWithShape="0">
                        <a:srgbClr val="333333">
                          <a:alpha val="65000"/>
                        </a:srgbClr>
                      </a:outerShdw>
                    </a:effectLst>
                  </pic:spPr>
                </pic:pic>
              </a:graphicData>
            </a:graphic>
          </wp:inline>
        </w:drawing>
      </w:r>
    </w:p>
    <w:p w14:paraId="3D574036" w14:textId="15321D49" w:rsidR="00F30137" w:rsidRPr="00411BD5" w:rsidRDefault="00D22EFF" w:rsidP="00411BD5">
      <w:pPr>
        <w:spacing w:after="0" w:line="480" w:lineRule="auto"/>
        <w:jc w:val="center"/>
        <w:outlineLvl w:val="1"/>
        <w:rPr>
          <w:rFonts w:ascii="Times New Roman" w:eastAsia="Times New Roman" w:hAnsi="Times New Roman" w:cs="Times New Roman"/>
          <w:i/>
          <w:iCs/>
          <w:kern w:val="0"/>
          <w14:ligatures w14:val="none"/>
        </w:rPr>
      </w:pPr>
      <w:r w:rsidRPr="00D22EFF">
        <w:rPr>
          <w:rFonts w:ascii="Times New Roman" w:eastAsia="Times New Roman" w:hAnsi="Times New Roman" w:cs="Times New Roman"/>
          <w:i/>
          <w:iCs/>
          <w:kern w:val="0"/>
          <w14:ligatures w14:val="none"/>
        </w:rPr>
        <w:t xml:space="preserve">Click the </w:t>
      </w:r>
      <w:r w:rsidR="00C8592B">
        <w:rPr>
          <w:rFonts w:ascii="Times New Roman" w:eastAsia="Times New Roman" w:hAnsi="Times New Roman" w:cs="Times New Roman"/>
          <w:i/>
          <w:iCs/>
          <w:kern w:val="0"/>
          <w14:ligatures w14:val="none"/>
        </w:rPr>
        <w:t>i</w:t>
      </w:r>
      <w:r w:rsidRPr="00D22EFF">
        <w:rPr>
          <w:rFonts w:ascii="Times New Roman" w:eastAsia="Times New Roman" w:hAnsi="Times New Roman" w:cs="Times New Roman"/>
          <w:i/>
          <w:iCs/>
          <w:kern w:val="0"/>
          <w14:ligatures w14:val="none"/>
        </w:rPr>
        <w:t xml:space="preserve">mage </w:t>
      </w:r>
      <w:r w:rsidR="00C8592B">
        <w:rPr>
          <w:rFonts w:ascii="Times New Roman" w:eastAsia="Times New Roman" w:hAnsi="Times New Roman" w:cs="Times New Roman"/>
          <w:i/>
          <w:iCs/>
          <w:kern w:val="0"/>
          <w14:ligatures w14:val="none"/>
        </w:rPr>
        <w:t>a</w:t>
      </w:r>
      <w:r w:rsidRPr="00D22EFF">
        <w:rPr>
          <w:rFonts w:ascii="Times New Roman" w:eastAsia="Times New Roman" w:hAnsi="Times New Roman" w:cs="Times New Roman"/>
          <w:i/>
          <w:iCs/>
          <w:kern w:val="0"/>
          <w14:ligatures w14:val="none"/>
        </w:rPr>
        <w:t xml:space="preserve">bove to </w:t>
      </w:r>
      <w:r w:rsidR="00C8592B">
        <w:rPr>
          <w:rFonts w:ascii="Times New Roman" w:eastAsia="Times New Roman" w:hAnsi="Times New Roman" w:cs="Times New Roman"/>
          <w:i/>
          <w:iCs/>
          <w:kern w:val="0"/>
          <w14:ligatures w14:val="none"/>
        </w:rPr>
        <w:t>w</w:t>
      </w:r>
      <w:r w:rsidRPr="00D22EFF">
        <w:rPr>
          <w:rFonts w:ascii="Times New Roman" w:eastAsia="Times New Roman" w:hAnsi="Times New Roman" w:cs="Times New Roman"/>
          <w:i/>
          <w:iCs/>
          <w:kern w:val="0"/>
          <w14:ligatures w14:val="none"/>
        </w:rPr>
        <w:t xml:space="preserve">atch the Tongass National Forest Theme </w:t>
      </w:r>
      <w:r w:rsidR="00C8592B">
        <w:rPr>
          <w:rFonts w:ascii="Times New Roman" w:eastAsia="Times New Roman" w:hAnsi="Times New Roman" w:cs="Times New Roman"/>
          <w:i/>
          <w:iCs/>
          <w:kern w:val="0"/>
          <w14:ligatures w14:val="none"/>
        </w:rPr>
        <w:t>v</w:t>
      </w:r>
      <w:r w:rsidRPr="00D22EFF">
        <w:rPr>
          <w:rFonts w:ascii="Times New Roman" w:eastAsia="Times New Roman" w:hAnsi="Times New Roman" w:cs="Times New Roman"/>
          <w:i/>
          <w:iCs/>
          <w:kern w:val="0"/>
          <w14:ligatures w14:val="none"/>
        </w:rPr>
        <w:t>ideo</w:t>
      </w:r>
    </w:p>
    <w:p w14:paraId="643A8B1D" w14:textId="7B06577D" w:rsidR="00A92457" w:rsidRPr="00AF172B" w:rsidRDefault="00A92457" w:rsidP="00A92457">
      <w:pPr>
        <w:spacing w:after="0" w:line="480" w:lineRule="auto"/>
        <w:outlineLvl w:val="1"/>
        <w:rPr>
          <w:rFonts w:ascii="Times New Roman" w:eastAsia="Times New Roman" w:hAnsi="Times New Roman" w:cs="Times New Roman"/>
          <w:b/>
          <w:bCs/>
          <w:kern w:val="0"/>
          <w14:ligatures w14:val="none"/>
        </w:rPr>
      </w:pPr>
      <w:r w:rsidRPr="00AF172B">
        <w:rPr>
          <w:rFonts w:ascii="Times New Roman" w:eastAsia="Times New Roman" w:hAnsi="Times New Roman" w:cs="Times New Roman"/>
          <w:b/>
          <w:bCs/>
          <w:kern w:val="0"/>
          <w14:ligatures w14:val="none"/>
        </w:rPr>
        <w:t>Overview</w:t>
      </w:r>
      <w:r w:rsidRPr="00AF2BEF">
        <w:rPr>
          <w:rFonts w:ascii="Times New Roman" w:eastAsia="Times New Roman" w:hAnsi="Times New Roman" w:cs="Times New Roman"/>
          <w:b/>
          <w:bCs/>
          <w:kern w:val="0"/>
          <w14:ligatures w14:val="none"/>
        </w:rPr>
        <w:t>:</w:t>
      </w:r>
    </w:p>
    <w:p w14:paraId="2CA9276B" w14:textId="145A4020" w:rsidR="00EC0944" w:rsidRDefault="00795EE5" w:rsidP="00DC6E2F">
      <w:pPr>
        <w:spacing w:after="0" w:line="480" w:lineRule="auto"/>
        <w:ind w:firstLine="360"/>
        <w:rPr>
          <w:rFonts w:ascii="Times New Roman" w:eastAsia="Times New Roman" w:hAnsi="Times New Roman" w:cs="Times New Roman"/>
          <w:kern w:val="0"/>
          <w14:ligatures w14:val="none"/>
        </w:rPr>
      </w:pPr>
      <w:r w:rsidRPr="00795EE5">
        <w:rPr>
          <w:rFonts w:ascii="Times New Roman" w:eastAsia="Times New Roman" w:hAnsi="Times New Roman" w:cs="Times New Roman"/>
          <w:kern w:val="0"/>
          <w14:ligatures w14:val="none"/>
        </w:rPr>
        <w:t>The USDA Forest Service Alaska Region launched its new theme, "Alaska's National Forests—</w:t>
      </w:r>
      <w:r w:rsidR="00DC6E2F">
        <w:rPr>
          <w:rFonts w:ascii="Times New Roman" w:eastAsia="Times New Roman" w:hAnsi="Times New Roman" w:cs="Times New Roman"/>
          <w:kern w:val="0"/>
          <w14:ligatures w14:val="none"/>
        </w:rPr>
        <w:t>w</w:t>
      </w:r>
      <w:r w:rsidRPr="00795EE5">
        <w:rPr>
          <w:rFonts w:ascii="Times New Roman" w:eastAsia="Times New Roman" w:hAnsi="Times New Roman" w:cs="Times New Roman"/>
          <w:kern w:val="0"/>
          <w14:ligatures w14:val="none"/>
        </w:rPr>
        <w:t>here Nature, People, and Tradition Come Together," on Feb</w:t>
      </w:r>
      <w:r>
        <w:rPr>
          <w:rFonts w:ascii="Times New Roman" w:eastAsia="Times New Roman" w:hAnsi="Times New Roman" w:cs="Times New Roman"/>
          <w:kern w:val="0"/>
          <w14:ligatures w14:val="none"/>
        </w:rPr>
        <w:t>.</w:t>
      </w:r>
      <w:r w:rsidRPr="00795EE5">
        <w:rPr>
          <w:rFonts w:ascii="Times New Roman" w:eastAsia="Times New Roman" w:hAnsi="Times New Roman" w:cs="Times New Roman"/>
          <w:kern w:val="0"/>
          <w14:ligatures w14:val="none"/>
        </w:rPr>
        <w:t xml:space="preserve"> 1, 2023. This initiative highlight</w:t>
      </w:r>
      <w:r w:rsidR="003714F2">
        <w:rPr>
          <w:rFonts w:ascii="Times New Roman" w:eastAsia="Times New Roman" w:hAnsi="Times New Roman" w:cs="Times New Roman"/>
          <w:kern w:val="0"/>
          <w14:ligatures w14:val="none"/>
        </w:rPr>
        <w:t>ed</w:t>
      </w:r>
      <w:r w:rsidRPr="00795EE5">
        <w:rPr>
          <w:rFonts w:ascii="Times New Roman" w:eastAsia="Times New Roman" w:hAnsi="Times New Roman" w:cs="Times New Roman"/>
          <w:kern w:val="0"/>
          <w14:ligatures w14:val="none"/>
        </w:rPr>
        <w:t xml:space="preserve"> the unique cultural, ecological, and recreational values of the Tongass and Chugach </w:t>
      </w:r>
      <w:r w:rsidRPr="00795EE5">
        <w:rPr>
          <w:rFonts w:ascii="Times New Roman" w:eastAsia="Times New Roman" w:hAnsi="Times New Roman" w:cs="Times New Roman"/>
          <w:kern w:val="0"/>
          <w14:ligatures w14:val="none"/>
        </w:rPr>
        <w:lastRenderedPageBreak/>
        <w:t>National Forests.</w:t>
      </w:r>
      <w:r w:rsidR="003714F2">
        <w:rPr>
          <w:rFonts w:ascii="Times New Roman" w:eastAsia="Times New Roman" w:hAnsi="Times New Roman" w:cs="Times New Roman"/>
          <w:kern w:val="0"/>
          <w14:ligatures w14:val="none"/>
        </w:rPr>
        <w:t xml:space="preserve"> </w:t>
      </w:r>
      <w:r w:rsidR="003714F2" w:rsidRPr="003714F2">
        <w:rPr>
          <w:rFonts w:ascii="Times New Roman" w:eastAsia="Times New Roman" w:hAnsi="Times New Roman" w:cs="Times New Roman"/>
          <w:kern w:val="0"/>
          <w14:ligatures w14:val="none"/>
        </w:rPr>
        <w:t xml:space="preserve">Years in the making, </w:t>
      </w:r>
      <w:r w:rsidR="003714F2">
        <w:rPr>
          <w:rFonts w:ascii="Times New Roman" w:eastAsia="Times New Roman" w:hAnsi="Times New Roman" w:cs="Times New Roman"/>
          <w:kern w:val="0"/>
          <w14:ligatures w14:val="none"/>
        </w:rPr>
        <w:t>the</w:t>
      </w:r>
      <w:r w:rsidR="003714F2" w:rsidRPr="003714F2">
        <w:rPr>
          <w:rFonts w:ascii="Times New Roman" w:eastAsia="Times New Roman" w:hAnsi="Times New Roman" w:cs="Times New Roman"/>
          <w:kern w:val="0"/>
          <w14:ligatures w14:val="none"/>
        </w:rPr>
        <w:t xml:space="preserve"> brand-new Alaska Region messaging campaign</w:t>
      </w:r>
      <w:r w:rsidR="00DC6E2F">
        <w:rPr>
          <w:rFonts w:ascii="Times New Roman" w:eastAsia="Times New Roman" w:hAnsi="Times New Roman" w:cs="Times New Roman"/>
          <w:kern w:val="0"/>
          <w14:ligatures w14:val="none"/>
        </w:rPr>
        <w:t xml:space="preserve"> </w:t>
      </w:r>
      <w:r w:rsidR="00CD58E5">
        <w:rPr>
          <w:rFonts w:ascii="Times New Roman" w:eastAsia="Times New Roman" w:hAnsi="Times New Roman" w:cs="Times New Roman"/>
          <w:kern w:val="0"/>
          <w14:ligatures w14:val="none"/>
        </w:rPr>
        <w:t>shines the spotlight on</w:t>
      </w:r>
      <w:r w:rsidR="003714F2" w:rsidRPr="003714F2">
        <w:rPr>
          <w:rFonts w:ascii="Times New Roman" w:eastAsia="Times New Roman" w:hAnsi="Times New Roman" w:cs="Times New Roman"/>
          <w:kern w:val="0"/>
          <w14:ligatures w14:val="none"/>
        </w:rPr>
        <w:t xml:space="preserve"> the stunning landscapes of the Alaska Region's Tongass and Chugach national forests, the multiuse of resources on both, and the tribal traditions that have been around for millennia in and around these remarkable public lands.</w:t>
      </w:r>
    </w:p>
    <w:p w14:paraId="498AB3C3" w14:textId="607B517D" w:rsidR="00EC0944" w:rsidRDefault="00EC0944" w:rsidP="00EC0944">
      <w:pPr>
        <w:spacing w:after="0" w:line="480" w:lineRule="auto"/>
        <w:ind w:firstLine="360"/>
        <w:rPr>
          <w:rFonts w:ascii="Times New Roman" w:eastAsia="Times New Roman" w:hAnsi="Times New Roman" w:cs="Times New Roman"/>
          <w:kern w:val="0"/>
          <w14:ligatures w14:val="none"/>
        </w:rPr>
      </w:pPr>
      <w:r w:rsidRPr="00EC0944">
        <w:rPr>
          <w:rFonts w:ascii="Times New Roman" w:eastAsia="Times New Roman" w:hAnsi="Times New Roman" w:cs="Times New Roman"/>
          <w:kern w:val="0"/>
          <w14:ligatures w14:val="none"/>
        </w:rPr>
        <w:t>The Alaska Region Theme Project was a signature effort in which my leadership, vision, and communication expertise guided every phase</w:t>
      </w:r>
      <w:r w:rsidR="00002A34">
        <w:rPr>
          <w:rFonts w:ascii="Times New Roman" w:eastAsia="Times New Roman" w:hAnsi="Times New Roman" w:cs="Times New Roman"/>
          <w:kern w:val="0"/>
          <w14:ligatures w14:val="none"/>
        </w:rPr>
        <w:t xml:space="preserve">, </w:t>
      </w:r>
      <w:r w:rsidRPr="00EC0944">
        <w:rPr>
          <w:rFonts w:ascii="Times New Roman" w:eastAsia="Times New Roman" w:hAnsi="Times New Roman" w:cs="Times New Roman"/>
          <w:kern w:val="0"/>
          <w14:ligatures w14:val="none"/>
        </w:rPr>
        <w:t xml:space="preserve">from concept to launch. This initiative was more than branding; it was a unifying message designed to reflect the identity, purpose, and heart of the Forest Service in Alaska. </w:t>
      </w:r>
    </w:p>
    <w:p w14:paraId="2B2018B3" w14:textId="75F212A8" w:rsidR="00AE5497" w:rsidRDefault="00EC0944" w:rsidP="00EC0944">
      <w:pPr>
        <w:spacing w:after="0" w:line="480" w:lineRule="auto"/>
        <w:ind w:firstLine="360"/>
        <w:rPr>
          <w:rFonts w:ascii="Times New Roman" w:eastAsia="Times New Roman" w:hAnsi="Times New Roman" w:cs="Times New Roman"/>
          <w:kern w:val="0"/>
          <w14:ligatures w14:val="none"/>
        </w:rPr>
      </w:pPr>
      <w:r w:rsidRPr="00EC0944">
        <w:rPr>
          <w:rFonts w:ascii="Times New Roman" w:eastAsia="Times New Roman" w:hAnsi="Times New Roman" w:cs="Times New Roman"/>
          <w:kern w:val="0"/>
          <w14:ligatures w14:val="none"/>
        </w:rPr>
        <w:t xml:space="preserve">I led the development process, shaping the theme, crafting the messaging, managing creative production, and securing regional and national buy-in. Every communication product—from the theme video and news release to internal rollout materials and public-facing content—carried my strategic imprint. I coordinated with leadership, staff, and partners to ensure the theme resonated across diverse audiences, internally and externally. </w:t>
      </w:r>
    </w:p>
    <w:p w14:paraId="1E2803A0" w14:textId="607E2741" w:rsidR="00EC0944" w:rsidRPr="00EC0944" w:rsidRDefault="00EC0944" w:rsidP="00EC0944">
      <w:pPr>
        <w:spacing w:after="0" w:line="480" w:lineRule="auto"/>
        <w:ind w:firstLine="360"/>
        <w:rPr>
          <w:rFonts w:ascii="Times New Roman" w:eastAsia="Times New Roman" w:hAnsi="Times New Roman" w:cs="Times New Roman"/>
          <w:kern w:val="0"/>
          <w14:ligatures w14:val="none"/>
        </w:rPr>
      </w:pPr>
      <w:r w:rsidRPr="00EC0944">
        <w:rPr>
          <w:rFonts w:ascii="Times New Roman" w:eastAsia="Times New Roman" w:hAnsi="Times New Roman" w:cs="Times New Roman"/>
          <w:kern w:val="0"/>
          <w14:ligatures w14:val="none"/>
        </w:rPr>
        <w:t>The result was a powerful narrative that helped unify the region’s work under a cohesive identity rooted in people, place, and tradition</w:t>
      </w:r>
      <w:r w:rsidR="00002A34">
        <w:rPr>
          <w:rFonts w:ascii="Times New Roman" w:eastAsia="Times New Roman" w:hAnsi="Times New Roman" w:cs="Times New Roman"/>
          <w:kern w:val="0"/>
          <w14:ligatures w14:val="none"/>
        </w:rPr>
        <w:t xml:space="preserve">, </w:t>
      </w:r>
      <w:r w:rsidRPr="00EC0944">
        <w:rPr>
          <w:rFonts w:ascii="Times New Roman" w:eastAsia="Times New Roman" w:hAnsi="Times New Roman" w:cs="Times New Roman"/>
          <w:kern w:val="0"/>
          <w14:ligatures w14:val="none"/>
        </w:rPr>
        <w:t>strengthening morale, sharpening public messaging, and giving the Alaska Region a voice that truly reflected its values.</w:t>
      </w:r>
    </w:p>
    <w:p w14:paraId="007F8433" w14:textId="77777777" w:rsidR="00AE5497" w:rsidRDefault="003714F2" w:rsidP="002E1F72">
      <w:pPr>
        <w:spacing w:after="0" w:line="480" w:lineRule="auto"/>
        <w:ind w:firstLine="360"/>
        <w:rPr>
          <w:rFonts w:ascii="Times New Roman" w:eastAsia="Times New Roman" w:hAnsi="Times New Roman" w:cs="Times New Roman"/>
          <w:kern w:val="0"/>
          <w14:ligatures w14:val="none"/>
        </w:rPr>
      </w:pPr>
      <w:r w:rsidRPr="003714F2">
        <w:rPr>
          <w:rFonts w:ascii="Times New Roman" w:eastAsia="Times New Roman" w:hAnsi="Times New Roman" w:cs="Times New Roman"/>
          <w:kern w:val="0"/>
          <w14:ligatures w14:val="none"/>
        </w:rPr>
        <w:t>The region started exploring its theme in 2019 and 2020. After gathering input from employees, forest users, partners, and exploring the agency’s core values, the Alaska Region leadership team selected the new campaign in April 2021.</w:t>
      </w:r>
      <w:r w:rsidR="00CD58E5">
        <w:rPr>
          <w:rFonts w:ascii="Times New Roman" w:eastAsia="Times New Roman" w:hAnsi="Times New Roman" w:cs="Times New Roman"/>
          <w:kern w:val="0"/>
          <w14:ligatures w14:val="none"/>
        </w:rPr>
        <w:t xml:space="preserve"> </w:t>
      </w:r>
    </w:p>
    <w:p w14:paraId="4146C5E6" w14:textId="4BAE8CA6" w:rsidR="002E1F72" w:rsidRDefault="003714F2" w:rsidP="002E1F72">
      <w:pPr>
        <w:spacing w:after="0" w:line="480" w:lineRule="auto"/>
        <w:ind w:firstLine="360"/>
        <w:rPr>
          <w:rFonts w:ascii="Times New Roman" w:eastAsia="Times New Roman" w:hAnsi="Times New Roman" w:cs="Times New Roman"/>
          <w:kern w:val="0"/>
          <w14:ligatures w14:val="none"/>
        </w:rPr>
      </w:pPr>
      <w:r w:rsidRPr="003714F2">
        <w:rPr>
          <w:rFonts w:ascii="Times New Roman" w:eastAsia="Times New Roman" w:hAnsi="Times New Roman" w:cs="Times New Roman"/>
          <w:kern w:val="0"/>
          <w14:ligatures w14:val="none"/>
        </w:rPr>
        <w:t xml:space="preserve">The project included developing three professionally produced five-minute videos, short social media vignettes, and complementary posters and fliers. The </w:t>
      </w:r>
      <w:r w:rsidR="002E1F72">
        <w:rPr>
          <w:rFonts w:ascii="Times New Roman" w:eastAsia="Times New Roman" w:hAnsi="Times New Roman" w:cs="Times New Roman"/>
          <w:kern w:val="0"/>
          <w14:ligatures w14:val="none"/>
        </w:rPr>
        <w:t xml:space="preserve">multimedia </w:t>
      </w:r>
      <w:r w:rsidRPr="003714F2">
        <w:rPr>
          <w:rFonts w:ascii="Times New Roman" w:eastAsia="Times New Roman" w:hAnsi="Times New Roman" w:cs="Times New Roman"/>
          <w:kern w:val="0"/>
          <w14:ligatures w14:val="none"/>
        </w:rPr>
        <w:t>products feature</w:t>
      </w:r>
      <w:r w:rsidR="002E1F72">
        <w:rPr>
          <w:rFonts w:ascii="Times New Roman" w:eastAsia="Times New Roman" w:hAnsi="Times New Roman" w:cs="Times New Roman"/>
          <w:kern w:val="0"/>
          <w14:ligatures w14:val="none"/>
        </w:rPr>
        <w:t>d</w:t>
      </w:r>
      <w:r w:rsidRPr="003714F2">
        <w:rPr>
          <w:rFonts w:ascii="Times New Roman" w:eastAsia="Times New Roman" w:hAnsi="Times New Roman" w:cs="Times New Roman"/>
          <w:kern w:val="0"/>
          <w14:ligatures w14:val="none"/>
        </w:rPr>
        <w:t xml:space="preserve"> extraordinary visuals and heartfelt interviews with </w:t>
      </w:r>
      <w:r w:rsidR="00002A34">
        <w:rPr>
          <w:rFonts w:ascii="Times New Roman" w:eastAsia="Times New Roman" w:hAnsi="Times New Roman" w:cs="Times New Roman"/>
          <w:kern w:val="0"/>
          <w14:ligatures w14:val="none"/>
        </w:rPr>
        <w:t>various</w:t>
      </w:r>
      <w:r w:rsidRPr="003714F2">
        <w:rPr>
          <w:rFonts w:ascii="Times New Roman" w:eastAsia="Times New Roman" w:hAnsi="Times New Roman" w:cs="Times New Roman"/>
          <w:kern w:val="0"/>
          <w14:ligatures w14:val="none"/>
        </w:rPr>
        <w:t xml:space="preserve"> Alaska Region leaders and employees, forest visitors, partners, outfitters and guides, and tribal leaders.</w:t>
      </w:r>
    </w:p>
    <w:p w14:paraId="1C078617" w14:textId="27F19B8F" w:rsidR="00A0317B" w:rsidRDefault="003714F2" w:rsidP="00A0317B">
      <w:pPr>
        <w:spacing w:after="0" w:line="480" w:lineRule="auto"/>
        <w:ind w:firstLine="360"/>
        <w:rPr>
          <w:rFonts w:ascii="Times New Roman" w:eastAsia="Times New Roman" w:hAnsi="Times New Roman" w:cs="Times New Roman"/>
          <w:kern w:val="0"/>
          <w14:ligatures w14:val="none"/>
        </w:rPr>
      </w:pPr>
      <w:r w:rsidRPr="003714F2">
        <w:rPr>
          <w:rFonts w:ascii="Times New Roman" w:eastAsia="Times New Roman" w:hAnsi="Times New Roman" w:cs="Times New Roman"/>
          <w:kern w:val="0"/>
          <w14:ligatures w14:val="none"/>
        </w:rPr>
        <w:lastRenderedPageBreak/>
        <w:t xml:space="preserve">A contracted video vendor filmed </w:t>
      </w:r>
      <w:r w:rsidR="00002A34">
        <w:rPr>
          <w:rFonts w:ascii="Times New Roman" w:eastAsia="Times New Roman" w:hAnsi="Times New Roman" w:cs="Times New Roman"/>
          <w:kern w:val="0"/>
          <w14:ligatures w14:val="none"/>
        </w:rPr>
        <w:t>in</w:t>
      </w:r>
      <w:r w:rsidRPr="003714F2">
        <w:rPr>
          <w:rFonts w:ascii="Times New Roman" w:eastAsia="Times New Roman" w:hAnsi="Times New Roman" w:cs="Times New Roman"/>
          <w:kern w:val="0"/>
          <w14:ligatures w14:val="none"/>
        </w:rPr>
        <w:t xml:space="preserve"> both forests in summer 2022. The region also obtained raw video from other sources, including the Central Council of Tlingit and Haida Indian Tribes of Alaska, the Kenaitze Indian Tribe, Hecla Greens Creek Mine, and Points North Heli Adventures.</w:t>
      </w:r>
      <w:r w:rsidR="002E1F72">
        <w:rPr>
          <w:rFonts w:ascii="Times New Roman" w:eastAsia="Times New Roman" w:hAnsi="Times New Roman" w:cs="Times New Roman"/>
          <w:kern w:val="0"/>
          <w14:ligatures w14:val="none"/>
        </w:rPr>
        <w:t xml:space="preserve"> </w:t>
      </w:r>
      <w:r w:rsidRPr="003714F2">
        <w:rPr>
          <w:rFonts w:ascii="Times New Roman" w:eastAsia="Times New Roman" w:hAnsi="Times New Roman" w:cs="Times New Roman"/>
          <w:kern w:val="0"/>
          <w14:ligatures w14:val="none"/>
        </w:rPr>
        <w:t xml:space="preserve">The region </w:t>
      </w:r>
      <w:r w:rsidR="00002A34">
        <w:rPr>
          <w:rFonts w:ascii="Times New Roman" w:eastAsia="Times New Roman" w:hAnsi="Times New Roman" w:cs="Times New Roman"/>
          <w:kern w:val="0"/>
          <w14:ligatures w14:val="none"/>
        </w:rPr>
        <w:t>contacted</w:t>
      </w:r>
      <w:r w:rsidRPr="003714F2">
        <w:rPr>
          <w:rFonts w:ascii="Times New Roman" w:eastAsia="Times New Roman" w:hAnsi="Times New Roman" w:cs="Times New Roman"/>
          <w:kern w:val="0"/>
          <w14:ligatures w14:val="none"/>
        </w:rPr>
        <w:t xml:space="preserve"> partners and community entities to help share the remarkable message. The videos and other products </w:t>
      </w:r>
      <w:r w:rsidR="00D10F70">
        <w:rPr>
          <w:rFonts w:ascii="Times New Roman" w:eastAsia="Times New Roman" w:hAnsi="Times New Roman" w:cs="Times New Roman"/>
          <w:kern w:val="0"/>
          <w14:ligatures w14:val="none"/>
        </w:rPr>
        <w:t>were</w:t>
      </w:r>
      <w:r w:rsidRPr="003714F2">
        <w:rPr>
          <w:rFonts w:ascii="Times New Roman" w:eastAsia="Times New Roman" w:hAnsi="Times New Roman" w:cs="Times New Roman"/>
          <w:kern w:val="0"/>
          <w14:ligatures w14:val="none"/>
        </w:rPr>
        <w:t xml:space="preserve"> amplified in </w:t>
      </w:r>
      <w:r w:rsidR="001C2DAA" w:rsidRPr="003714F2">
        <w:rPr>
          <w:rFonts w:ascii="Times New Roman" w:eastAsia="Times New Roman" w:hAnsi="Times New Roman" w:cs="Times New Roman"/>
          <w:kern w:val="0"/>
          <w14:ligatures w14:val="none"/>
        </w:rPr>
        <w:t>many local and regional locations</w:t>
      </w:r>
      <w:r w:rsidRPr="003714F2">
        <w:rPr>
          <w:rFonts w:ascii="Times New Roman" w:eastAsia="Times New Roman" w:hAnsi="Times New Roman" w:cs="Times New Roman"/>
          <w:kern w:val="0"/>
          <w14:ligatures w14:val="none"/>
        </w:rPr>
        <w:t xml:space="preserve">, centers, </w:t>
      </w:r>
      <w:r w:rsidR="004171C0" w:rsidRPr="003714F2">
        <w:rPr>
          <w:rFonts w:ascii="Times New Roman" w:eastAsia="Times New Roman" w:hAnsi="Times New Roman" w:cs="Times New Roman"/>
          <w:kern w:val="0"/>
          <w14:ligatures w14:val="none"/>
        </w:rPr>
        <w:t>offices,</w:t>
      </w:r>
      <w:r w:rsidRPr="003714F2">
        <w:rPr>
          <w:rFonts w:ascii="Times New Roman" w:eastAsia="Times New Roman" w:hAnsi="Times New Roman" w:cs="Times New Roman"/>
          <w:kern w:val="0"/>
          <w14:ligatures w14:val="none"/>
        </w:rPr>
        <w:t xml:space="preserve"> </w:t>
      </w:r>
      <w:r w:rsidR="00D10F70">
        <w:rPr>
          <w:rFonts w:ascii="Times New Roman" w:eastAsia="Times New Roman" w:hAnsi="Times New Roman" w:cs="Times New Roman"/>
          <w:kern w:val="0"/>
          <w14:ligatures w14:val="none"/>
        </w:rPr>
        <w:t>online</w:t>
      </w:r>
      <w:r w:rsidR="00875875">
        <w:rPr>
          <w:rFonts w:ascii="Times New Roman" w:eastAsia="Times New Roman" w:hAnsi="Times New Roman" w:cs="Times New Roman"/>
          <w:kern w:val="0"/>
          <w14:ligatures w14:val="none"/>
        </w:rPr>
        <w:t>,</w:t>
      </w:r>
      <w:r w:rsidR="00D10F70">
        <w:rPr>
          <w:rFonts w:ascii="Times New Roman" w:eastAsia="Times New Roman" w:hAnsi="Times New Roman" w:cs="Times New Roman"/>
          <w:kern w:val="0"/>
          <w14:ligatures w14:val="none"/>
        </w:rPr>
        <w:t xml:space="preserve"> </w:t>
      </w:r>
      <w:r w:rsidR="00875875">
        <w:rPr>
          <w:rFonts w:ascii="Times New Roman" w:eastAsia="Times New Roman" w:hAnsi="Times New Roman" w:cs="Times New Roman"/>
          <w:kern w:val="0"/>
          <w14:ligatures w14:val="none"/>
        </w:rPr>
        <w:t xml:space="preserve">and uploaded to specific </w:t>
      </w:r>
      <w:r w:rsidRPr="003714F2">
        <w:rPr>
          <w:rFonts w:ascii="Times New Roman" w:eastAsia="Times New Roman" w:hAnsi="Times New Roman" w:cs="Times New Roman"/>
          <w:kern w:val="0"/>
          <w14:ligatures w14:val="none"/>
        </w:rPr>
        <w:t>websites.</w:t>
      </w:r>
    </w:p>
    <w:p w14:paraId="623FF3C5" w14:textId="6F6E9DE0" w:rsidR="008E45C1" w:rsidRDefault="003714F2" w:rsidP="008E45C1">
      <w:pPr>
        <w:spacing w:after="0" w:line="480" w:lineRule="auto"/>
        <w:ind w:firstLine="360"/>
        <w:rPr>
          <w:rFonts w:ascii="Times New Roman" w:eastAsia="Times New Roman" w:hAnsi="Times New Roman" w:cs="Times New Roman"/>
          <w:kern w:val="0"/>
          <w14:ligatures w14:val="none"/>
        </w:rPr>
      </w:pPr>
      <w:r w:rsidRPr="003714F2">
        <w:rPr>
          <w:rFonts w:ascii="Times New Roman" w:eastAsia="Times New Roman" w:hAnsi="Times New Roman" w:cs="Times New Roman"/>
          <w:kern w:val="0"/>
          <w14:ligatures w14:val="none"/>
        </w:rPr>
        <w:t xml:space="preserve">The short films </w:t>
      </w:r>
      <w:r w:rsidR="00A0317B">
        <w:rPr>
          <w:rFonts w:ascii="Times New Roman" w:eastAsia="Times New Roman" w:hAnsi="Times New Roman" w:cs="Times New Roman"/>
          <w:kern w:val="0"/>
          <w14:ligatures w14:val="none"/>
        </w:rPr>
        <w:t>were</w:t>
      </w:r>
      <w:r w:rsidRPr="003714F2">
        <w:rPr>
          <w:rFonts w:ascii="Times New Roman" w:eastAsia="Times New Roman" w:hAnsi="Times New Roman" w:cs="Times New Roman"/>
          <w:kern w:val="0"/>
          <w14:ligatures w14:val="none"/>
        </w:rPr>
        <w:t xml:space="preserve"> shared with </w:t>
      </w:r>
      <w:r w:rsidR="001C2DAA">
        <w:rPr>
          <w:rFonts w:ascii="Times New Roman" w:eastAsia="Times New Roman" w:hAnsi="Times New Roman" w:cs="Times New Roman"/>
          <w:kern w:val="0"/>
          <w14:ligatures w14:val="none"/>
        </w:rPr>
        <w:t>T</w:t>
      </w:r>
      <w:r w:rsidRPr="003714F2">
        <w:rPr>
          <w:rFonts w:ascii="Times New Roman" w:eastAsia="Times New Roman" w:hAnsi="Times New Roman" w:cs="Times New Roman"/>
          <w:kern w:val="0"/>
          <w14:ligatures w14:val="none"/>
        </w:rPr>
        <w:t>ribal nations, partners, community organizations, visiting cruise ships, ferries, local movie theatres</w:t>
      </w:r>
      <w:r w:rsidR="00002A34">
        <w:rPr>
          <w:rFonts w:ascii="Times New Roman" w:eastAsia="Times New Roman" w:hAnsi="Times New Roman" w:cs="Times New Roman"/>
          <w:kern w:val="0"/>
          <w14:ligatures w14:val="none"/>
        </w:rPr>
        <w:t>, and welcome centers in or near the two forests. They were also</w:t>
      </w:r>
      <w:r w:rsidRPr="003714F2">
        <w:rPr>
          <w:rFonts w:ascii="Times New Roman" w:eastAsia="Times New Roman" w:hAnsi="Times New Roman" w:cs="Times New Roman"/>
          <w:kern w:val="0"/>
          <w14:ligatures w14:val="none"/>
        </w:rPr>
        <w:t xml:space="preserve"> available to be shown at workshops, seminars, presentations, and visitor or employee orientations.</w:t>
      </w:r>
      <w:r w:rsidR="005F09E8">
        <w:rPr>
          <w:rFonts w:ascii="Times New Roman" w:eastAsia="Times New Roman" w:hAnsi="Times New Roman" w:cs="Times New Roman"/>
          <w:kern w:val="0"/>
          <w14:ligatures w14:val="none"/>
        </w:rPr>
        <w:t xml:space="preserve"> </w:t>
      </w:r>
      <w:r w:rsidR="005F09E8" w:rsidRPr="005F09E8">
        <w:rPr>
          <w:rFonts w:ascii="Times New Roman" w:eastAsia="Times New Roman" w:hAnsi="Times New Roman" w:cs="Times New Roman"/>
          <w:kern w:val="0"/>
          <w14:ligatures w14:val="none"/>
        </w:rPr>
        <w:t>Th</w:t>
      </w:r>
      <w:r w:rsidR="005F09E8">
        <w:rPr>
          <w:rFonts w:ascii="Times New Roman" w:eastAsia="Times New Roman" w:hAnsi="Times New Roman" w:cs="Times New Roman"/>
          <w:kern w:val="0"/>
          <w14:ligatures w14:val="none"/>
        </w:rPr>
        <w:t>e</w:t>
      </w:r>
      <w:r w:rsidR="005F09E8" w:rsidRPr="005F09E8">
        <w:rPr>
          <w:rFonts w:ascii="Times New Roman" w:eastAsia="Times New Roman" w:hAnsi="Times New Roman" w:cs="Times New Roman"/>
          <w:kern w:val="0"/>
          <w14:ligatures w14:val="none"/>
        </w:rPr>
        <w:t xml:space="preserve"> theme serves as a testament to </w:t>
      </w:r>
      <w:r w:rsidR="00002A34">
        <w:rPr>
          <w:rFonts w:ascii="Times New Roman" w:eastAsia="Times New Roman" w:hAnsi="Times New Roman" w:cs="Times New Roman"/>
          <w:kern w:val="0"/>
          <w14:ligatures w14:val="none"/>
        </w:rPr>
        <w:t>Alaska's national forests' rich heritage and natural beauty</w:t>
      </w:r>
      <w:r w:rsidR="005F09E8" w:rsidRPr="005F09E8">
        <w:rPr>
          <w:rFonts w:ascii="Times New Roman" w:eastAsia="Times New Roman" w:hAnsi="Times New Roman" w:cs="Times New Roman"/>
          <w:kern w:val="0"/>
          <w14:ligatures w14:val="none"/>
        </w:rPr>
        <w:t>, emphasizing the interconnectedness of nature, people, and tradition.</w:t>
      </w:r>
    </w:p>
    <w:p w14:paraId="7D3FC0D7" w14:textId="29CE1673" w:rsidR="00A92457" w:rsidRPr="008E45C1" w:rsidRDefault="00A92457" w:rsidP="008E45C1">
      <w:pPr>
        <w:spacing w:after="0" w:line="480" w:lineRule="auto"/>
        <w:rPr>
          <w:rFonts w:ascii="Times New Roman" w:eastAsia="Times New Roman" w:hAnsi="Times New Roman" w:cs="Times New Roman"/>
          <w:kern w:val="0"/>
          <w14:ligatures w14:val="none"/>
        </w:rPr>
      </w:pPr>
      <w:r w:rsidRPr="00F75681">
        <w:rPr>
          <w:rFonts w:ascii="Times New Roman" w:eastAsia="Times New Roman" w:hAnsi="Times New Roman" w:cs="Times New Roman"/>
          <w:b/>
          <w:bCs/>
          <w:kern w:val="0"/>
          <w14:ligatures w14:val="none"/>
        </w:rPr>
        <w:t>Communication:</w:t>
      </w:r>
    </w:p>
    <w:p w14:paraId="58B0701E" w14:textId="09E9FAA7" w:rsidR="00C43638" w:rsidRPr="00C43638" w:rsidRDefault="00C43638" w:rsidP="008E45C1">
      <w:pPr>
        <w:numPr>
          <w:ilvl w:val="1"/>
          <w:numId w:val="33"/>
        </w:numPr>
        <w:spacing w:after="0" w:line="480" w:lineRule="auto"/>
        <w:rPr>
          <w:rFonts w:ascii="Times New Roman" w:eastAsia="Times New Roman" w:hAnsi="Times New Roman" w:cs="Times New Roman"/>
          <w:b/>
          <w:bCs/>
          <w:kern w:val="0"/>
          <w14:ligatures w14:val="none"/>
        </w:rPr>
      </w:pPr>
      <w:hyperlink r:id="rId112" w:history="1">
        <w:r w:rsidRPr="003245B3">
          <w:rPr>
            <w:rStyle w:val="Hyperlink"/>
            <w:rFonts w:ascii="Times New Roman" w:eastAsia="Times New Roman" w:hAnsi="Times New Roman" w:cs="Times New Roman"/>
            <w:kern w:val="0"/>
            <w14:ligatures w14:val="none"/>
          </w:rPr>
          <w:t>New messaging THEME shares the many voices heard on Alaska’s National Forests</w:t>
        </w:r>
      </w:hyperlink>
      <w:r>
        <w:rPr>
          <w:rFonts w:ascii="Times New Roman" w:eastAsia="Times New Roman" w:hAnsi="Times New Roman" w:cs="Times New Roman"/>
          <w:kern w:val="0"/>
          <w14:ligatures w14:val="none"/>
        </w:rPr>
        <w:t xml:space="preserve"> (Jan. 18, 2023</w:t>
      </w:r>
      <w:r w:rsidR="003245B3">
        <w:rPr>
          <w:rFonts w:ascii="Times New Roman" w:eastAsia="Times New Roman" w:hAnsi="Times New Roman" w:cs="Times New Roman"/>
          <w:kern w:val="0"/>
          <w14:ligatures w14:val="none"/>
        </w:rPr>
        <w:t>, Juneau</w:t>
      </w:r>
      <w:r>
        <w:rPr>
          <w:rFonts w:ascii="Times New Roman" w:eastAsia="Times New Roman" w:hAnsi="Times New Roman" w:cs="Times New Roman"/>
          <w:kern w:val="0"/>
          <w14:ligatures w14:val="none"/>
        </w:rPr>
        <w:t>)</w:t>
      </w:r>
    </w:p>
    <w:p w14:paraId="066E1E6D" w14:textId="3CF0375F" w:rsidR="00D5479E" w:rsidRPr="001510B2" w:rsidRDefault="00D5479E" w:rsidP="008E45C1">
      <w:pPr>
        <w:numPr>
          <w:ilvl w:val="1"/>
          <w:numId w:val="33"/>
        </w:numPr>
        <w:spacing w:after="0" w:line="480" w:lineRule="auto"/>
        <w:rPr>
          <w:rFonts w:ascii="Times New Roman" w:eastAsia="Times New Roman" w:hAnsi="Times New Roman" w:cs="Times New Roman"/>
          <w:b/>
          <w:bCs/>
          <w:kern w:val="0"/>
          <w14:ligatures w14:val="none"/>
        </w:rPr>
      </w:pPr>
      <w:hyperlink r:id="rId113" w:history="1">
        <w:r w:rsidRPr="008A33C0">
          <w:rPr>
            <w:rStyle w:val="Hyperlink"/>
            <w:rFonts w:ascii="Times New Roman" w:eastAsia="Times New Roman" w:hAnsi="Times New Roman" w:cs="Times New Roman"/>
            <w:kern w:val="0"/>
            <w14:ligatures w14:val="none"/>
          </w:rPr>
          <w:t>Alaska Region launches a new theme Feb. 1 through videos, visuals</w:t>
        </w:r>
      </w:hyperlink>
      <w:r w:rsidR="008A33C0">
        <w:rPr>
          <w:rFonts w:ascii="Times New Roman" w:eastAsia="Times New Roman" w:hAnsi="Times New Roman" w:cs="Times New Roman"/>
          <w:kern w:val="0"/>
          <w14:ligatures w14:val="none"/>
        </w:rPr>
        <w:t xml:space="preserve"> (Jan.</w:t>
      </w:r>
      <w:r w:rsidR="001510B2">
        <w:rPr>
          <w:rFonts w:ascii="Times New Roman" w:eastAsia="Times New Roman" w:hAnsi="Times New Roman" w:cs="Times New Roman"/>
          <w:kern w:val="0"/>
          <w14:ligatures w14:val="none"/>
        </w:rPr>
        <w:t xml:space="preserve"> </w:t>
      </w:r>
      <w:r w:rsidR="008A33C0">
        <w:rPr>
          <w:rFonts w:ascii="Times New Roman" w:eastAsia="Times New Roman" w:hAnsi="Times New Roman" w:cs="Times New Roman"/>
          <w:kern w:val="0"/>
          <w14:ligatures w14:val="none"/>
        </w:rPr>
        <w:t>24, 2023, Juneau)</w:t>
      </w:r>
    </w:p>
    <w:p w14:paraId="2FA4CA94" w14:textId="77777777" w:rsidR="001510B2" w:rsidRPr="00E14154" w:rsidRDefault="001510B2" w:rsidP="008E45C1">
      <w:pPr>
        <w:numPr>
          <w:ilvl w:val="1"/>
          <w:numId w:val="33"/>
        </w:numPr>
        <w:spacing w:after="0" w:line="480" w:lineRule="auto"/>
        <w:rPr>
          <w:rFonts w:ascii="Times New Roman" w:eastAsia="Times New Roman" w:hAnsi="Times New Roman" w:cs="Times New Roman"/>
          <w:b/>
          <w:bCs/>
          <w:kern w:val="0"/>
          <w14:ligatures w14:val="none"/>
        </w:rPr>
      </w:pPr>
      <w:hyperlink r:id="rId114" w:history="1">
        <w:r w:rsidRPr="00CB6B92">
          <w:rPr>
            <w:rStyle w:val="Hyperlink"/>
            <w:rFonts w:ascii="Times New Roman" w:eastAsia="Times New Roman" w:hAnsi="Times New Roman" w:cs="Times New Roman"/>
            <w:kern w:val="0"/>
            <w14:ligatures w14:val="none"/>
          </w:rPr>
          <w:t>Alaska Region theme video inspires national forest visitors</w:t>
        </w:r>
      </w:hyperlink>
      <w:r>
        <w:rPr>
          <w:rFonts w:ascii="Times New Roman" w:eastAsia="Times New Roman" w:hAnsi="Times New Roman" w:cs="Times New Roman"/>
          <w:kern w:val="0"/>
          <w14:ligatures w14:val="none"/>
        </w:rPr>
        <w:t xml:space="preserve"> (May 9, 2023, Juneau)</w:t>
      </w:r>
    </w:p>
    <w:p w14:paraId="5FFC5D2A" w14:textId="77777777" w:rsidR="001510B2" w:rsidRDefault="001510B2" w:rsidP="008E45C1">
      <w:pPr>
        <w:numPr>
          <w:ilvl w:val="1"/>
          <w:numId w:val="33"/>
        </w:numPr>
        <w:spacing w:after="0" w:line="480" w:lineRule="auto"/>
        <w:rPr>
          <w:rFonts w:ascii="Times New Roman" w:eastAsia="Times New Roman" w:hAnsi="Times New Roman" w:cs="Times New Roman"/>
          <w:b/>
          <w:bCs/>
          <w:kern w:val="0"/>
          <w14:ligatures w14:val="none"/>
        </w:rPr>
      </w:pPr>
      <w:hyperlink r:id="rId115" w:history="1">
        <w:r w:rsidRPr="00B82AD0">
          <w:rPr>
            <w:rStyle w:val="Hyperlink"/>
            <w:rFonts w:ascii="Times New Roman" w:eastAsia="Times New Roman" w:hAnsi="Times New Roman" w:cs="Times New Roman"/>
            <w:kern w:val="0"/>
            <w14:ligatures w14:val="none"/>
          </w:rPr>
          <w:t>Alaska – where nature, people, and tradition come together</w:t>
        </w:r>
      </w:hyperlink>
      <w:r>
        <w:rPr>
          <w:rFonts w:ascii="Times New Roman" w:eastAsia="Times New Roman" w:hAnsi="Times New Roman" w:cs="Times New Roman"/>
          <w:kern w:val="0"/>
          <w14:ligatures w14:val="none"/>
        </w:rPr>
        <w:t xml:space="preserve"> (Aug. 19, 2024, Inside the Forst Service Features)</w:t>
      </w:r>
    </w:p>
    <w:p w14:paraId="2A4F5CB8" w14:textId="6BE9916A" w:rsidR="0029352F" w:rsidRPr="0029352F" w:rsidRDefault="0029352F" w:rsidP="008E45C1">
      <w:p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Multimedia or Media Coverage:</w:t>
      </w:r>
    </w:p>
    <w:p w14:paraId="00D54E1C" w14:textId="009F9D9C" w:rsidR="0012640B" w:rsidRPr="00911749" w:rsidRDefault="0012640B" w:rsidP="008E45C1">
      <w:pPr>
        <w:numPr>
          <w:ilvl w:val="1"/>
          <w:numId w:val="34"/>
        </w:numPr>
        <w:spacing w:after="0" w:line="480" w:lineRule="auto"/>
        <w:rPr>
          <w:rFonts w:ascii="Times New Roman" w:eastAsia="Times New Roman" w:hAnsi="Times New Roman" w:cs="Times New Roman"/>
          <w:b/>
          <w:bCs/>
          <w:kern w:val="0"/>
          <w14:ligatures w14:val="none"/>
        </w:rPr>
      </w:pPr>
      <w:r w:rsidRPr="00911749">
        <w:rPr>
          <w:rFonts w:ascii="Times New Roman" w:eastAsia="Times New Roman" w:hAnsi="Times New Roman" w:cs="Times New Roman"/>
          <w:kern w:val="0"/>
          <w14:ligatures w14:val="none"/>
        </w:rPr>
        <w:t xml:space="preserve">Alaska’s National Forest </w:t>
      </w:r>
      <w:r w:rsidR="00911749">
        <w:rPr>
          <w:rFonts w:ascii="Times New Roman" w:eastAsia="Times New Roman" w:hAnsi="Times New Roman" w:cs="Times New Roman"/>
          <w:kern w:val="0"/>
          <w14:ligatures w14:val="none"/>
        </w:rPr>
        <w:t xml:space="preserve">Theme </w:t>
      </w:r>
      <w:r w:rsidRPr="00911749">
        <w:rPr>
          <w:rFonts w:ascii="Times New Roman" w:eastAsia="Times New Roman" w:hAnsi="Times New Roman" w:cs="Times New Roman"/>
          <w:kern w:val="0"/>
          <w14:ligatures w14:val="none"/>
        </w:rPr>
        <w:t>Video</w:t>
      </w:r>
      <w:r w:rsidR="00911749">
        <w:rPr>
          <w:rFonts w:ascii="Times New Roman" w:eastAsia="Times New Roman" w:hAnsi="Times New Roman" w:cs="Times New Roman"/>
          <w:kern w:val="0"/>
          <w14:ligatures w14:val="none"/>
        </w:rPr>
        <w:t xml:space="preserve"> - Regional</w:t>
      </w:r>
      <w:r w:rsidRPr="00911749">
        <w:rPr>
          <w:rFonts w:ascii="Times New Roman" w:eastAsia="Times New Roman" w:hAnsi="Times New Roman" w:cs="Times New Roman"/>
          <w:kern w:val="0"/>
          <w14:ligatures w14:val="none"/>
        </w:rPr>
        <w:t xml:space="preserve"> </w:t>
      </w:r>
      <w:r w:rsidR="00911749" w:rsidRPr="00911749">
        <w:rPr>
          <w:rFonts w:ascii="Times New Roman" w:eastAsia="Times New Roman" w:hAnsi="Times New Roman" w:cs="Times New Roman"/>
          <w:kern w:val="0"/>
          <w14:ligatures w14:val="none"/>
        </w:rPr>
        <w:t>(2023, Juneau):</w:t>
      </w:r>
      <w:r w:rsidR="00911749">
        <w:rPr>
          <w:rFonts w:ascii="Times New Roman" w:eastAsia="Times New Roman" w:hAnsi="Times New Roman" w:cs="Times New Roman"/>
          <w:b/>
          <w:bCs/>
          <w:kern w:val="0"/>
          <w14:ligatures w14:val="none"/>
        </w:rPr>
        <w:t xml:space="preserve"> </w:t>
      </w:r>
      <w:hyperlink r:id="rId116" w:history="1">
        <w:r w:rsidR="00911749" w:rsidRPr="0042324F">
          <w:rPr>
            <w:rStyle w:val="Hyperlink"/>
            <w:rFonts w:ascii="Times New Roman" w:eastAsia="Times New Roman" w:hAnsi="Times New Roman" w:cs="Times New Roman"/>
            <w:kern w:val="0"/>
            <w14:ligatures w14:val="none"/>
          </w:rPr>
          <w:t>https://vimeo.com/showcase/9309003/video/787741044</w:t>
        </w:r>
      </w:hyperlink>
      <w:r w:rsidR="00911749">
        <w:rPr>
          <w:rFonts w:ascii="Times New Roman" w:eastAsia="Times New Roman" w:hAnsi="Times New Roman" w:cs="Times New Roman"/>
          <w:kern w:val="0"/>
          <w14:ligatures w14:val="none"/>
        </w:rPr>
        <w:t xml:space="preserve"> </w:t>
      </w:r>
    </w:p>
    <w:p w14:paraId="47744A11" w14:textId="32D54F63" w:rsidR="00911749" w:rsidRPr="009C2D17" w:rsidRDefault="00911749" w:rsidP="008E45C1">
      <w:pPr>
        <w:numPr>
          <w:ilvl w:val="1"/>
          <w:numId w:val="34"/>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Alaska’s National Forest Theme Video</w:t>
      </w:r>
      <w:r w:rsidR="009C2D17">
        <w:rPr>
          <w:rFonts w:ascii="Times New Roman" w:eastAsia="Times New Roman" w:hAnsi="Times New Roman" w:cs="Times New Roman"/>
          <w:kern w:val="0"/>
          <w14:ligatures w14:val="none"/>
        </w:rPr>
        <w:t xml:space="preserve"> – Chugach (2023, Anchorage): </w:t>
      </w:r>
      <w:hyperlink r:id="rId117" w:history="1">
        <w:r w:rsidR="009C2D17" w:rsidRPr="0042324F">
          <w:rPr>
            <w:rStyle w:val="Hyperlink"/>
            <w:rFonts w:ascii="Times New Roman" w:eastAsia="Times New Roman" w:hAnsi="Times New Roman" w:cs="Times New Roman"/>
            <w:kern w:val="0"/>
            <w14:ligatures w14:val="none"/>
          </w:rPr>
          <w:t>https://vimeo.com/showcase/9309003/video/787711374</w:t>
        </w:r>
      </w:hyperlink>
      <w:r w:rsidR="009C2D17">
        <w:rPr>
          <w:rFonts w:ascii="Times New Roman" w:eastAsia="Times New Roman" w:hAnsi="Times New Roman" w:cs="Times New Roman"/>
          <w:kern w:val="0"/>
          <w14:ligatures w14:val="none"/>
        </w:rPr>
        <w:t xml:space="preserve"> </w:t>
      </w:r>
    </w:p>
    <w:p w14:paraId="445E1B0F" w14:textId="529D206A" w:rsidR="009C2D17" w:rsidRPr="002435A5" w:rsidRDefault="009C2D17" w:rsidP="008E45C1">
      <w:pPr>
        <w:numPr>
          <w:ilvl w:val="1"/>
          <w:numId w:val="34"/>
        </w:num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lastRenderedPageBreak/>
        <w:t xml:space="preserve">Alaska’s National Forest Theme Video – Tongass (2023, Southeast Alaska): </w:t>
      </w:r>
      <w:hyperlink r:id="rId118" w:history="1">
        <w:r w:rsidR="000B6352" w:rsidRPr="0042324F">
          <w:rPr>
            <w:rStyle w:val="Hyperlink"/>
            <w:rFonts w:ascii="Times New Roman" w:eastAsia="Times New Roman" w:hAnsi="Times New Roman" w:cs="Times New Roman"/>
            <w:kern w:val="0"/>
            <w14:ligatures w14:val="none"/>
          </w:rPr>
          <w:t>https://vimeo.com/showcase/9309003/video/787764793</w:t>
        </w:r>
      </w:hyperlink>
      <w:r w:rsidR="000B6352">
        <w:rPr>
          <w:rFonts w:ascii="Times New Roman" w:eastAsia="Times New Roman" w:hAnsi="Times New Roman" w:cs="Times New Roman"/>
          <w:kern w:val="0"/>
          <w14:ligatures w14:val="none"/>
        </w:rPr>
        <w:t xml:space="preserve"> </w:t>
      </w:r>
    </w:p>
    <w:p w14:paraId="1BA41C9E" w14:textId="77777777" w:rsidR="00376F7A" w:rsidRDefault="00376F7A" w:rsidP="008E45C1">
      <w:pPr>
        <w:spacing w:after="0" w:line="48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Strategic Impact:</w:t>
      </w:r>
    </w:p>
    <w:p w14:paraId="087FBF9E" w14:textId="4A2871A5" w:rsidR="00A86CFB" w:rsidRDefault="00BF0700" w:rsidP="00BF0700">
      <w:pPr>
        <w:spacing w:after="0" w:line="480" w:lineRule="auto"/>
        <w:ind w:firstLine="360"/>
        <w:rPr>
          <w:rFonts w:ascii="Times New Roman" w:eastAsia="Times New Roman" w:hAnsi="Times New Roman" w:cs="Times New Roman"/>
          <w:kern w:val="0"/>
          <w14:ligatures w14:val="none"/>
        </w:rPr>
      </w:pPr>
      <w:r w:rsidRPr="00BF0700">
        <w:rPr>
          <w:rFonts w:ascii="Times New Roman" w:eastAsia="Times New Roman" w:hAnsi="Times New Roman" w:cs="Times New Roman"/>
          <w:kern w:val="0"/>
          <w14:ligatures w14:val="none"/>
        </w:rPr>
        <w:t>Strategic communication was not just a too</w:t>
      </w:r>
      <w:r w:rsidR="004D2B0C">
        <w:rPr>
          <w:rFonts w:ascii="Times New Roman" w:eastAsia="Times New Roman" w:hAnsi="Times New Roman" w:cs="Times New Roman"/>
          <w:kern w:val="0"/>
          <w14:ligatures w14:val="none"/>
        </w:rPr>
        <w:t>l</w:t>
      </w:r>
      <w:r w:rsidR="00002A34">
        <w:rPr>
          <w:rFonts w:ascii="Times New Roman" w:eastAsia="Times New Roman" w:hAnsi="Times New Roman" w:cs="Times New Roman"/>
          <w:kern w:val="0"/>
          <w14:ligatures w14:val="none"/>
        </w:rPr>
        <w:t>; it</w:t>
      </w:r>
      <w:r w:rsidRPr="00BF0700">
        <w:rPr>
          <w:rFonts w:ascii="Times New Roman" w:eastAsia="Times New Roman" w:hAnsi="Times New Roman" w:cs="Times New Roman"/>
          <w:kern w:val="0"/>
          <w14:ligatures w14:val="none"/>
        </w:rPr>
        <w:t xml:space="preserve"> was the driving force behind the lasting success of the Alaska Region Theme Project. Through intentional messaging, unified visuals, and values-based storytelling, the theme</w:t>
      </w:r>
      <w:r w:rsidR="00002A34">
        <w:rPr>
          <w:rFonts w:ascii="Times New Roman" w:eastAsia="Times New Roman" w:hAnsi="Times New Roman" w:cs="Times New Roman"/>
          <w:kern w:val="0"/>
          <w14:ligatures w14:val="none"/>
        </w:rPr>
        <w:t>, centered on “Nature, People, and Tradition,</w:t>
      </w:r>
      <w:r w:rsidRPr="00BF0700">
        <w:rPr>
          <w:rFonts w:ascii="Times New Roman" w:eastAsia="Times New Roman" w:hAnsi="Times New Roman" w:cs="Times New Roman"/>
          <w:kern w:val="0"/>
          <w14:ligatures w14:val="none"/>
        </w:rPr>
        <w:t>”</w:t>
      </w:r>
      <w:r w:rsidR="00002A34">
        <w:rPr>
          <w:rFonts w:ascii="Times New Roman" w:eastAsia="Times New Roman" w:hAnsi="Times New Roman" w:cs="Times New Roman"/>
          <w:kern w:val="0"/>
          <w14:ligatures w14:val="none"/>
        </w:rPr>
        <w:t xml:space="preserve"> </w:t>
      </w:r>
      <w:r w:rsidRPr="00BF0700">
        <w:rPr>
          <w:rFonts w:ascii="Times New Roman" w:eastAsia="Times New Roman" w:hAnsi="Times New Roman" w:cs="Times New Roman"/>
          <w:kern w:val="0"/>
          <w14:ligatures w14:val="none"/>
        </w:rPr>
        <w:t xml:space="preserve">became more than a campaign; it became a cultural touchstone for the region. </w:t>
      </w:r>
    </w:p>
    <w:p w14:paraId="5DBE19F9" w14:textId="77777777" w:rsidR="00A86CFB" w:rsidRDefault="00BF0700" w:rsidP="00BF0700">
      <w:pPr>
        <w:spacing w:after="0" w:line="480" w:lineRule="auto"/>
        <w:ind w:firstLine="360"/>
        <w:rPr>
          <w:rFonts w:ascii="Times New Roman" w:eastAsia="Times New Roman" w:hAnsi="Times New Roman" w:cs="Times New Roman"/>
          <w:kern w:val="0"/>
          <w14:ligatures w14:val="none"/>
        </w:rPr>
      </w:pPr>
      <w:r w:rsidRPr="00BF0700">
        <w:rPr>
          <w:rFonts w:ascii="Times New Roman" w:eastAsia="Times New Roman" w:hAnsi="Times New Roman" w:cs="Times New Roman"/>
          <w:kern w:val="0"/>
          <w14:ligatures w14:val="none"/>
        </w:rPr>
        <w:t xml:space="preserve">The strategic approach ensured the theme was embedded across every platform, from social media and videos to internal briefings, leadership remarks, and public affairs products. This consistency transformed how the Alaska Region communicates, providing a clear, authentic identity that audiences recognize and staff embrace. </w:t>
      </w:r>
    </w:p>
    <w:p w14:paraId="79BE6BCC" w14:textId="73539104" w:rsidR="0074363A" w:rsidRPr="00AF172B" w:rsidRDefault="00BF0700" w:rsidP="00C251C1">
      <w:pPr>
        <w:spacing w:after="0" w:line="480" w:lineRule="auto"/>
        <w:ind w:firstLine="360"/>
        <w:rPr>
          <w:rFonts w:ascii="Times New Roman" w:eastAsia="Times New Roman" w:hAnsi="Times New Roman" w:cs="Times New Roman"/>
          <w:kern w:val="0"/>
          <w14:ligatures w14:val="none"/>
        </w:rPr>
      </w:pPr>
      <w:r w:rsidRPr="00BF0700">
        <w:rPr>
          <w:rFonts w:ascii="Times New Roman" w:eastAsia="Times New Roman" w:hAnsi="Times New Roman" w:cs="Times New Roman"/>
          <w:kern w:val="0"/>
          <w14:ligatures w14:val="none"/>
        </w:rPr>
        <w:t xml:space="preserve">Today, the theme </w:t>
      </w:r>
      <w:r w:rsidR="00002A34">
        <w:rPr>
          <w:rFonts w:ascii="Times New Roman" w:eastAsia="Times New Roman" w:hAnsi="Times New Roman" w:cs="Times New Roman"/>
          <w:kern w:val="0"/>
          <w14:ligatures w14:val="none"/>
        </w:rPr>
        <w:t>shapes</w:t>
      </w:r>
      <w:r w:rsidRPr="00BF0700">
        <w:rPr>
          <w:rFonts w:ascii="Times New Roman" w:eastAsia="Times New Roman" w:hAnsi="Times New Roman" w:cs="Times New Roman"/>
          <w:kern w:val="0"/>
          <w14:ligatures w14:val="none"/>
        </w:rPr>
        <w:t xml:space="preserve"> every messaging opportunity, serving as a framework that guides tone, content, and connection. It elevated the region’s voice, strengthened trust and recognition, and created a cohesive brand narrative that unites all communications</w:t>
      </w:r>
      <w:r w:rsidR="00002A34">
        <w:rPr>
          <w:rFonts w:ascii="Times New Roman" w:eastAsia="Times New Roman" w:hAnsi="Times New Roman" w:cs="Times New Roman"/>
          <w:kern w:val="0"/>
          <w14:ligatures w14:val="none"/>
        </w:rPr>
        <w:t xml:space="preserve">, </w:t>
      </w:r>
      <w:r w:rsidRPr="00BF0700">
        <w:rPr>
          <w:rFonts w:ascii="Times New Roman" w:eastAsia="Times New Roman" w:hAnsi="Times New Roman" w:cs="Times New Roman"/>
          <w:kern w:val="0"/>
          <w14:ligatures w14:val="none"/>
        </w:rPr>
        <w:t>proving the power of strategic communication to build something enduring and meaningful.</w:t>
      </w:r>
    </w:p>
    <w:p w14:paraId="0BED78D9" w14:textId="45BCC43E" w:rsidR="00A86CFB" w:rsidRDefault="00C251C1" w:rsidP="00883AE6">
      <w:pPr>
        <w:spacing w:after="0" w:line="480" w:lineRule="auto"/>
        <w:jc w:val="center"/>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Conclusion</w:t>
      </w:r>
    </w:p>
    <w:p w14:paraId="3AF6393D" w14:textId="77777777" w:rsidR="00883AE6" w:rsidRPr="00883AE6" w:rsidRDefault="00883AE6" w:rsidP="00883AE6">
      <w:pPr>
        <w:spacing w:after="0" w:line="480" w:lineRule="auto"/>
        <w:jc w:val="center"/>
        <w:rPr>
          <w:rFonts w:ascii="Times New Roman" w:eastAsia="Times New Roman" w:hAnsi="Times New Roman" w:cs="Times New Roman"/>
          <w:kern w:val="0"/>
          <w14:ligatures w14:val="none"/>
        </w:rPr>
      </w:pPr>
      <w:r w:rsidRPr="00883AE6">
        <w:rPr>
          <w:rFonts w:ascii="Times New Roman" w:eastAsia="Times New Roman" w:hAnsi="Times New Roman" w:cs="Times New Roman"/>
          <w:b/>
          <w:bCs/>
          <w:kern w:val="0"/>
          <w14:ligatures w14:val="none"/>
        </w:rPr>
        <w:t>A Legacy of Strategic Communication in Alaska (2018–2025)</w:t>
      </w:r>
    </w:p>
    <w:p w14:paraId="4BF99F99" w14:textId="7EA58F71" w:rsidR="004A41F4" w:rsidRDefault="00883AE6" w:rsidP="00883AE6">
      <w:pPr>
        <w:spacing w:after="0" w:line="480" w:lineRule="auto"/>
        <w:ind w:firstLine="720"/>
        <w:rPr>
          <w:rFonts w:ascii="Times New Roman" w:eastAsia="Times New Roman" w:hAnsi="Times New Roman" w:cs="Times New Roman"/>
          <w:kern w:val="0"/>
          <w14:ligatures w14:val="none"/>
        </w:rPr>
      </w:pPr>
      <w:r w:rsidRPr="00883AE6">
        <w:rPr>
          <w:rFonts w:ascii="Times New Roman" w:eastAsia="Times New Roman" w:hAnsi="Times New Roman" w:cs="Times New Roman"/>
          <w:kern w:val="0"/>
          <w14:ligatures w14:val="none"/>
        </w:rPr>
        <w:t xml:space="preserve">This portfolio </w:t>
      </w:r>
      <w:r w:rsidR="00EE3089" w:rsidRPr="00883AE6">
        <w:rPr>
          <w:rFonts w:ascii="Times New Roman" w:eastAsia="Times New Roman" w:hAnsi="Times New Roman" w:cs="Times New Roman"/>
          <w:kern w:val="0"/>
          <w14:ligatures w14:val="none"/>
        </w:rPr>
        <w:t>displays</w:t>
      </w:r>
      <w:r w:rsidRPr="00883AE6">
        <w:rPr>
          <w:rFonts w:ascii="Times New Roman" w:eastAsia="Times New Roman" w:hAnsi="Times New Roman" w:cs="Times New Roman"/>
          <w:kern w:val="0"/>
          <w14:ligatures w14:val="none"/>
        </w:rPr>
        <w:t xml:space="preserve"> a body of strategic communication work that spans my entire tenure with the USDA Forest Service Alaska Region, from 2018 to 2025. It highlights my leadership and authorship across four major, high-impact initiatives: the Alaska Roadless Rule, the Southeast Alaska Sustainability Strategy (SASS), the Alaska Cabins Project, and the Alaska Region Theme Project. </w:t>
      </w:r>
    </w:p>
    <w:p w14:paraId="12FEBB18" w14:textId="3ED8D85A" w:rsidR="00883AE6" w:rsidRPr="00883AE6" w:rsidRDefault="00883AE6" w:rsidP="00883AE6">
      <w:pPr>
        <w:spacing w:after="0" w:line="480" w:lineRule="auto"/>
        <w:ind w:firstLine="720"/>
        <w:rPr>
          <w:rFonts w:ascii="Times New Roman" w:eastAsia="Times New Roman" w:hAnsi="Times New Roman" w:cs="Times New Roman"/>
          <w:kern w:val="0"/>
          <w14:ligatures w14:val="none"/>
        </w:rPr>
      </w:pPr>
      <w:r w:rsidRPr="00883AE6">
        <w:rPr>
          <w:rFonts w:ascii="Times New Roman" w:eastAsia="Times New Roman" w:hAnsi="Times New Roman" w:cs="Times New Roman"/>
          <w:kern w:val="0"/>
          <w14:ligatures w14:val="none"/>
        </w:rPr>
        <w:lastRenderedPageBreak/>
        <w:t xml:space="preserve">Collectively, these efforts represent the </w:t>
      </w:r>
      <w:r w:rsidR="00002A34">
        <w:rPr>
          <w:rFonts w:ascii="Times New Roman" w:eastAsia="Times New Roman" w:hAnsi="Times New Roman" w:cs="Times New Roman"/>
          <w:kern w:val="0"/>
          <w14:ligatures w14:val="none"/>
        </w:rPr>
        <w:t>whole</w:t>
      </w:r>
      <w:r w:rsidRPr="00883AE6">
        <w:rPr>
          <w:rFonts w:ascii="Times New Roman" w:eastAsia="Times New Roman" w:hAnsi="Times New Roman" w:cs="Times New Roman"/>
          <w:kern w:val="0"/>
          <w14:ligatures w14:val="none"/>
        </w:rPr>
        <w:t xml:space="preserve"> arc of public engagement and policy storytelling</w:t>
      </w:r>
      <w:r w:rsidR="00002A34">
        <w:rPr>
          <w:rFonts w:ascii="Times New Roman" w:eastAsia="Times New Roman" w:hAnsi="Times New Roman" w:cs="Times New Roman"/>
          <w:kern w:val="0"/>
          <w14:ligatures w14:val="none"/>
        </w:rPr>
        <w:t xml:space="preserve">, </w:t>
      </w:r>
      <w:r w:rsidRPr="00883AE6">
        <w:rPr>
          <w:rFonts w:ascii="Times New Roman" w:eastAsia="Times New Roman" w:hAnsi="Times New Roman" w:cs="Times New Roman"/>
          <w:kern w:val="0"/>
          <w14:ligatures w14:val="none"/>
        </w:rPr>
        <w:t>ranging from regulatory processes and investment rollouts to cultural identity and place-based branding.</w:t>
      </w:r>
    </w:p>
    <w:p w14:paraId="515C4AB4" w14:textId="70D795FA" w:rsidR="00883AE6" w:rsidRPr="00883AE6" w:rsidRDefault="00883AE6" w:rsidP="008E431A">
      <w:pPr>
        <w:spacing w:after="0" w:line="480" w:lineRule="auto"/>
        <w:ind w:firstLine="720"/>
        <w:rPr>
          <w:rFonts w:ascii="Times New Roman" w:eastAsia="Times New Roman" w:hAnsi="Times New Roman" w:cs="Times New Roman"/>
          <w:kern w:val="0"/>
          <w14:ligatures w14:val="none"/>
        </w:rPr>
      </w:pPr>
      <w:r w:rsidRPr="00883AE6">
        <w:rPr>
          <w:rFonts w:ascii="Times New Roman" w:eastAsia="Times New Roman" w:hAnsi="Times New Roman" w:cs="Times New Roman"/>
          <w:kern w:val="0"/>
          <w14:ligatures w14:val="none"/>
        </w:rPr>
        <w:t xml:space="preserve">Across these four projects, </w:t>
      </w:r>
      <w:r w:rsidR="00FF3533">
        <w:rPr>
          <w:rFonts w:ascii="Times New Roman" w:eastAsia="Times New Roman" w:hAnsi="Times New Roman" w:cs="Times New Roman"/>
          <w:kern w:val="0"/>
          <w14:ligatures w14:val="none"/>
        </w:rPr>
        <w:t xml:space="preserve">I led a six-person team of communication experts, and </w:t>
      </w:r>
      <w:r w:rsidR="004A22F4">
        <w:rPr>
          <w:rFonts w:ascii="Times New Roman" w:eastAsia="Times New Roman" w:hAnsi="Times New Roman" w:cs="Times New Roman"/>
          <w:kern w:val="0"/>
          <w14:ligatures w14:val="none"/>
        </w:rPr>
        <w:t xml:space="preserve">with my guidance, </w:t>
      </w:r>
      <w:r w:rsidRPr="00883AE6">
        <w:rPr>
          <w:rFonts w:ascii="Times New Roman" w:eastAsia="Times New Roman" w:hAnsi="Times New Roman" w:cs="Times New Roman"/>
          <w:kern w:val="0"/>
          <w14:ligatures w14:val="none"/>
        </w:rPr>
        <w:t xml:space="preserve">developed and distributed </w:t>
      </w:r>
      <w:r w:rsidR="006E768B">
        <w:rPr>
          <w:rFonts w:ascii="Times New Roman" w:eastAsia="Times New Roman" w:hAnsi="Times New Roman" w:cs="Times New Roman"/>
          <w:kern w:val="0"/>
          <w14:ligatures w14:val="none"/>
        </w:rPr>
        <w:t>dozens of</w:t>
      </w:r>
      <w:r w:rsidRPr="00883AE6">
        <w:rPr>
          <w:rFonts w:ascii="Times New Roman" w:eastAsia="Times New Roman" w:hAnsi="Times New Roman" w:cs="Times New Roman"/>
          <w:kern w:val="0"/>
          <w14:ligatures w14:val="none"/>
        </w:rPr>
        <w:t xml:space="preserve"> communication products, including comprehensive communication plans, news releases, internal briefings, videos, websites, media kits, and social media content. These products were instrumental in securing broad public awareness, participation, and trust. The work generated </w:t>
      </w:r>
      <w:r w:rsidR="001C3973">
        <w:rPr>
          <w:rFonts w:ascii="Times New Roman" w:eastAsia="Times New Roman" w:hAnsi="Times New Roman" w:cs="Times New Roman"/>
          <w:kern w:val="0"/>
          <w14:ligatures w14:val="none"/>
        </w:rPr>
        <w:t>dozens of</w:t>
      </w:r>
      <w:r w:rsidRPr="00883AE6">
        <w:rPr>
          <w:rFonts w:ascii="Times New Roman" w:eastAsia="Times New Roman" w:hAnsi="Times New Roman" w:cs="Times New Roman"/>
          <w:kern w:val="0"/>
          <w14:ligatures w14:val="none"/>
        </w:rPr>
        <w:t xml:space="preserve"> documented media stories from </w:t>
      </w:r>
      <w:r w:rsidR="004A22F4">
        <w:rPr>
          <w:rFonts w:ascii="Times New Roman" w:eastAsia="Times New Roman" w:hAnsi="Times New Roman" w:cs="Times New Roman"/>
          <w:kern w:val="0"/>
          <w14:ligatures w14:val="none"/>
        </w:rPr>
        <w:t xml:space="preserve">local media </w:t>
      </w:r>
      <w:r w:rsidRPr="00883AE6">
        <w:rPr>
          <w:rFonts w:ascii="Times New Roman" w:eastAsia="Times New Roman" w:hAnsi="Times New Roman" w:cs="Times New Roman"/>
          <w:kern w:val="0"/>
          <w14:ligatures w14:val="none"/>
        </w:rPr>
        <w:t xml:space="preserve">outlets such as KTOO, Alaska Public Media, the Juneau Empire, </w:t>
      </w:r>
      <w:r w:rsidR="004A22F4">
        <w:rPr>
          <w:rFonts w:ascii="Times New Roman" w:eastAsia="Times New Roman" w:hAnsi="Times New Roman" w:cs="Times New Roman"/>
          <w:kern w:val="0"/>
          <w14:ligatures w14:val="none"/>
        </w:rPr>
        <w:t xml:space="preserve">and </w:t>
      </w:r>
      <w:r w:rsidR="00002A34">
        <w:rPr>
          <w:rFonts w:ascii="Times New Roman" w:eastAsia="Times New Roman" w:hAnsi="Times New Roman" w:cs="Times New Roman"/>
          <w:kern w:val="0"/>
          <w14:ligatures w14:val="none"/>
        </w:rPr>
        <w:t xml:space="preserve">the </w:t>
      </w:r>
      <w:r w:rsidRPr="00883AE6">
        <w:rPr>
          <w:rFonts w:ascii="Times New Roman" w:eastAsia="Times New Roman" w:hAnsi="Times New Roman" w:cs="Times New Roman"/>
          <w:kern w:val="0"/>
          <w14:ligatures w14:val="none"/>
        </w:rPr>
        <w:t xml:space="preserve">Daily Sitka Sentinel, </w:t>
      </w:r>
      <w:r w:rsidR="004A22F4">
        <w:rPr>
          <w:rFonts w:ascii="Times New Roman" w:eastAsia="Times New Roman" w:hAnsi="Times New Roman" w:cs="Times New Roman"/>
          <w:kern w:val="0"/>
          <w14:ligatures w14:val="none"/>
        </w:rPr>
        <w:t>and national outlets</w:t>
      </w:r>
      <w:r w:rsidR="00612F77">
        <w:rPr>
          <w:rFonts w:ascii="Times New Roman" w:eastAsia="Times New Roman" w:hAnsi="Times New Roman" w:cs="Times New Roman"/>
          <w:kern w:val="0"/>
          <w14:ligatures w14:val="none"/>
        </w:rPr>
        <w:t xml:space="preserve"> </w:t>
      </w:r>
      <w:r w:rsidR="004A22F4">
        <w:rPr>
          <w:rFonts w:ascii="Times New Roman" w:eastAsia="Times New Roman" w:hAnsi="Times New Roman" w:cs="Times New Roman"/>
          <w:kern w:val="0"/>
          <w14:ligatures w14:val="none"/>
        </w:rPr>
        <w:t xml:space="preserve">such as </w:t>
      </w:r>
      <w:r w:rsidR="004A22F4" w:rsidRPr="00883AE6">
        <w:rPr>
          <w:rFonts w:ascii="Times New Roman" w:eastAsia="Times New Roman" w:hAnsi="Times New Roman" w:cs="Times New Roman"/>
          <w:kern w:val="0"/>
          <w14:ligatures w14:val="none"/>
        </w:rPr>
        <w:t>E&amp;E News</w:t>
      </w:r>
      <w:r w:rsidR="008E431A">
        <w:rPr>
          <w:rFonts w:ascii="Times New Roman" w:eastAsia="Times New Roman" w:hAnsi="Times New Roman" w:cs="Times New Roman"/>
          <w:kern w:val="0"/>
          <w14:ligatures w14:val="none"/>
        </w:rPr>
        <w:t xml:space="preserve">. </w:t>
      </w:r>
    </w:p>
    <w:p w14:paraId="5CAAC410" w14:textId="6751EFED" w:rsidR="00883AE6" w:rsidRPr="00883AE6" w:rsidRDefault="00883AE6" w:rsidP="002F28E7">
      <w:pPr>
        <w:spacing w:after="0" w:line="480" w:lineRule="auto"/>
        <w:ind w:firstLine="720"/>
        <w:rPr>
          <w:rFonts w:ascii="Times New Roman" w:eastAsia="Times New Roman" w:hAnsi="Times New Roman" w:cs="Times New Roman"/>
          <w:kern w:val="0"/>
          <w14:ligatures w14:val="none"/>
        </w:rPr>
      </w:pPr>
      <w:r w:rsidRPr="00883AE6">
        <w:rPr>
          <w:rFonts w:ascii="Times New Roman" w:eastAsia="Times New Roman" w:hAnsi="Times New Roman" w:cs="Times New Roman"/>
          <w:kern w:val="0"/>
          <w14:ligatures w14:val="none"/>
        </w:rPr>
        <w:t xml:space="preserve">These projects were not isolated wins—they were building blocks of a larger, coordinated vision for how the Forest Service in Alaska communicates. Whether navigating national controversy, launching a historic sustainability initiative, expanding recreation access, or building an enduring regional theme, the throughline was always the same: strategic communication that is audience-centered, engaging, and rooted in public service. This portfolio </w:t>
      </w:r>
      <w:r w:rsidR="00002A34">
        <w:rPr>
          <w:rFonts w:ascii="Times New Roman" w:eastAsia="Times New Roman" w:hAnsi="Times New Roman" w:cs="Times New Roman"/>
          <w:kern w:val="0"/>
          <w14:ligatures w14:val="none"/>
        </w:rPr>
        <w:t>reflects my commitment to those principles and</w:t>
      </w:r>
      <w:r w:rsidRPr="00883AE6">
        <w:rPr>
          <w:rFonts w:ascii="Times New Roman" w:eastAsia="Times New Roman" w:hAnsi="Times New Roman" w:cs="Times New Roman"/>
          <w:kern w:val="0"/>
          <w14:ligatures w14:val="none"/>
        </w:rPr>
        <w:t xml:space="preserve"> demonstrates the long-term value of communications that inform, inspire, and endure.</w:t>
      </w:r>
    </w:p>
    <w:p w14:paraId="17282549" w14:textId="77777777" w:rsidR="00C251C1" w:rsidRDefault="00C251C1" w:rsidP="00C251C1">
      <w:pPr>
        <w:spacing w:after="0" w:line="480" w:lineRule="auto"/>
        <w:outlineLvl w:val="1"/>
        <w:rPr>
          <w:rFonts w:ascii="Times New Roman" w:eastAsia="Times New Roman" w:hAnsi="Times New Roman" w:cs="Times New Roman"/>
          <w:b/>
          <w:bCs/>
          <w:kern w:val="0"/>
          <w14:ligatures w14:val="none"/>
        </w:rPr>
      </w:pPr>
    </w:p>
    <w:p w14:paraId="314D4759" w14:textId="539CC943" w:rsidR="00376F7A" w:rsidRDefault="002F28E7" w:rsidP="002F28E7">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w:t>
      </w:r>
    </w:p>
    <w:p w14:paraId="3545EB76" w14:textId="77777777" w:rsidR="0027744D" w:rsidRDefault="0027744D" w:rsidP="00AF172B">
      <w:pPr>
        <w:spacing w:after="0" w:line="480" w:lineRule="auto"/>
        <w:rPr>
          <w:rFonts w:ascii="Times New Roman" w:eastAsia="Times New Roman" w:hAnsi="Times New Roman" w:cs="Times New Roman"/>
          <w:kern w:val="0"/>
          <w14:ligatures w14:val="none"/>
        </w:rPr>
      </w:pPr>
    </w:p>
    <w:p w14:paraId="57B513B3" w14:textId="77777777" w:rsidR="00672D71" w:rsidRPr="00AF172B" w:rsidRDefault="00672D71" w:rsidP="00AF172B">
      <w:pPr>
        <w:spacing w:after="0" w:line="480" w:lineRule="auto"/>
      </w:pPr>
    </w:p>
    <w:sectPr w:rsidR="00672D71" w:rsidRPr="00AF172B">
      <w:headerReference w:type="default" r:id="rId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2CE8" w14:textId="77777777" w:rsidR="00426C2E" w:rsidRDefault="00426C2E" w:rsidP="00F55C79">
      <w:pPr>
        <w:spacing w:after="0" w:line="240" w:lineRule="auto"/>
      </w:pPr>
      <w:r>
        <w:separator/>
      </w:r>
    </w:p>
  </w:endnote>
  <w:endnote w:type="continuationSeparator" w:id="0">
    <w:p w14:paraId="3A976CF6" w14:textId="77777777" w:rsidR="00426C2E" w:rsidRDefault="00426C2E" w:rsidP="00F55C79">
      <w:pPr>
        <w:spacing w:after="0" w:line="240" w:lineRule="auto"/>
      </w:pPr>
      <w:r>
        <w:continuationSeparator/>
      </w:r>
    </w:p>
  </w:endnote>
  <w:endnote w:type="continuationNotice" w:id="1">
    <w:p w14:paraId="3A02AB8D" w14:textId="77777777" w:rsidR="00426C2E" w:rsidRDefault="00426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7082" w14:textId="77777777" w:rsidR="00426C2E" w:rsidRDefault="00426C2E" w:rsidP="00F55C79">
      <w:pPr>
        <w:spacing w:after="0" w:line="240" w:lineRule="auto"/>
      </w:pPr>
      <w:r>
        <w:separator/>
      </w:r>
    </w:p>
  </w:footnote>
  <w:footnote w:type="continuationSeparator" w:id="0">
    <w:p w14:paraId="470D9792" w14:textId="77777777" w:rsidR="00426C2E" w:rsidRDefault="00426C2E" w:rsidP="00F55C79">
      <w:pPr>
        <w:spacing w:after="0" w:line="240" w:lineRule="auto"/>
      </w:pPr>
      <w:r>
        <w:continuationSeparator/>
      </w:r>
    </w:p>
  </w:footnote>
  <w:footnote w:type="continuationNotice" w:id="1">
    <w:p w14:paraId="178F016F" w14:textId="77777777" w:rsidR="00426C2E" w:rsidRDefault="00426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84904"/>
      <w:docPartObj>
        <w:docPartGallery w:val="Page Numbers (Top of Page)"/>
        <w:docPartUnique/>
      </w:docPartObj>
    </w:sdtPr>
    <w:sdtEndPr>
      <w:rPr>
        <w:noProof/>
      </w:rPr>
    </w:sdtEndPr>
    <w:sdtContent>
      <w:p w14:paraId="04408BFE" w14:textId="3DBE55D6" w:rsidR="00F55C79" w:rsidRDefault="00F55C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0F2A7F" w14:textId="77777777" w:rsidR="00F55C79" w:rsidRDefault="00F55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EA8"/>
    <w:multiLevelType w:val="multilevel"/>
    <w:tmpl w:val="434AE7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6005427"/>
    <w:multiLevelType w:val="hybridMultilevel"/>
    <w:tmpl w:val="E15E8704"/>
    <w:lvl w:ilvl="0" w:tplc="4F2CD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3B6173"/>
    <w:multiLevelType w:val="hybridMultilevel"/>
    <w:tmpl w:val="FFCA84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AF4937"/>
    <w:multiLevelType w:val="hybridMultilevel"/>
    <w:tmpl w:val="5B4013F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011A22"/>
    <w:multiLevelType w:val="hybridMultilevel"/>
    <w:tmpl w:val="C6C4C4A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640565"/>
    <w:multiLevelType w:val="hybridMultilevel"/>
    <w:tmpl w:val="3FB0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9358CD"/>
    <w:multiLevelType w:val="multilevel"/>
    <w:tmpl w:val="D096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66E9D"/>
    <w:multiLevelType w:val="hybridMultilevel"/>
    <w:tmpl w:val="F7E4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F251D"/>
    <w:multiLevelType w:val="hybridMultilevel"/>
    <w:tmpl w:val="22440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AD3D64"/>
    <w:multiLevelType w:val="hybridMultilevel"/>
    <w:tmpl w:val="A5FE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141FC"/>
    <w:multiLevelType w:val="hybridMultilevel"/>
    <w:tmpl w:val="4C42E8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2E4471"/>
    <w:multiLevelType w:val="hybridMultilevel"/>
    <w:tmpl w:val="BF34D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B38FB"/>
    <w:multiLevelType w:val="multilevel"/>
    <w:tmpl w:val="53BA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11BA6"/>
    <w:multiLevelType w:val="multilevel"/>
    <w:tmpl w:val="B0F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B271A"/>
    <w:multiLevelType w:val="hybridMultilevel"/>
    <w:tmpl w:val="7FE4F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07545"/>
    <w:multiLevelType w:val="hybridMultilevel"/>
    <w:tmpl w:val="6A00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A710D"/>
    <w:multiLevelType w:val="hybridMultilevel"/>
    <w:tmpl w:val="9A74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D914D2"/>
    <w:multiLevelType w:val="hybridMultilevel"/>
    <w:tmpl w:val="217AC2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F22A93"/>
    <w:multiLevelType w:val="multilevel"/>
    <w:tmpl w:val="F5068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06B62"/>
    <w:multiLevelType w:val="multilevel"/>
    <w:tmpl w:val="D550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9065A"/>
    <w:multiLevelType w:val="hybridMultilevel"/>
    <w:tmpl w:val="E682A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356E0D"/>
    <w:multiLevelType w:val="hybridMultilevel"/>
    <w:tmpl w:val="9238D47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1340D8"/>
    <w:multiLevelType w:val="multilevel"/>
    <w:tmpl w:val="C860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9A2F07"/>
    <w:multiLevelType w:val="hybridMultilevel"/>
    <w:tmpl w:val="B6C4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A44223"/>
    <w:multiLevelType w:val="hybridMultilevel"/>
    <w:tmpl w:val="C89ED8E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5AC52FC"/>
    <w:multiLevelType w:val="hybridMultilevel"/>
    <w:tmpl w:val="90BA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A2C11"/>
    <w:multiLevelType w:val="multilevel"/>
    <w:tmpl w:val="8B0A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D7BF4"/>
    <w:multiLevelType w:val="hybridMultilevel"/>
    <w:tmpl w:val="C422BE8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DEA7ABC"/>
    <w:multiLevelType w:val="multilevel"/>
    <w:tmpl w:val="881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243B2"/>
    <w:multiLevelType w:val="hybridMultilevel"/>
    <w:tmpl w:val="0AE070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343758"/>
    <w:multiLevelType w:val="hybridMultilevel"/>
    <w:tmpl w:val="D9E0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B74B54"/>
    <w:multiLevelType w:val="hybridMultilevel"/>
    <w:tmpl w:val="E88C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5635C6"/>
    <w:multiLevelType w:val="hybridMultilevel"/>
    <w:tmpl w:val="9F2E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9A488F"/>
    <w:multiLevelType w:val="hybridMultilevel"/>
    <w:tmpl w:val="E0B6620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BC15D82"/>
    <w:multiLevelType w:val="hybridMultilevel"/>
    <w:tmpl w:val="C35EA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5102889">
    <w:abstractNumId w:val="25"/>
  </w:num>
  <w:num w:numId="2" w16cid:durableId="388962672">
    <w:abstractNumId w:val="7"/>
  </w:num>
  <w:num w:numId="3" w16cid:durableId="558058165">
    <w:abstractNumId w:val="0"/>
  </w:num>
  <w:num w:numId="4" w16cid:durableId="393746982">
    <w:abstractNumId w:val="18"/>
  </w:num>
  <w:num w:numId="5" w16cid:durableId="906888946">
    <w:abstractNumId w:val="19"/>
  </w:num>
  <w:num w:numId="6" w16cid:durableId="1535118893">
    <w:abstractNumId w:val="22"/>
  </w:num>
  <w:num w:numId="7" w16cid:durableId="1512640248">
    <w:abstractNumId w:val="6"/>
  </w:num>
  <w:num w:numId="8" w16cid:durableId="326179967">
    <w:abstractNumId w:val="34"/>
  </w:num>
  <w:num w:numId="9" w16cid:durableId="1329139913">
    <w:abstractNumId w:val="15"/>
  </w:num>
  <w:num w:numId="10" w16cid:durableId="1254556849">
    <w:abstractNumId w:val="9"/>
  </w:num>
  <w:num w:numId="11" w16cid:durableId="281232634">
    <w:abstractNumId w:val="29"/>
  </w:num>
  <w:num w:numId="12" w16cid:durableId="588343505">
    <w:abstractNumId w:val="31"/>
  </w:num>
  <w:num w:numId="13" w16cid:durableId="542325689">
    <w:abstractNumId w:val="30"/>
  </w:num>
  <w:num w:numId="14" w16cid:durableId="1993025485">
    <w:abstractNumId w:val="8"/>
  </w:num>
  <w:num w:numId="15" w16cid:durableId="1293444593">
    <w:abstractNumId w:val="10"/>
  </w:num>
  <w:num w:numId="16" w16cid:durableId="1370951413">
    <w:abstractNumId w:val="12"/>
  </w:num>
  <w:num w:numId="17" w16cid:durableId="690256004">
    <w:abstractNumId w:val="14"/>
  </w:num>
  <w:num w:numId="18" w16cid:durableId="2067413085">
    <w:abstractNumId w:val="13"/>
  </w:num>
  <w:num w:numId="19" w16cid:durableId="1613705107">
    <w:abstractNumId w:val="28"/>
  </w:num>
  <w:num w:numId="20" w16cid:durableId="1120421738">
    <w:abstractNumId w:val="26"/>
  </w:num>
  <w:num w:numId="21" w16cid:durableId="617182923">
    <w:abstractNumId w:val="5"/>
  </w:num>
  <w:num w:numId="22" w16cid:durableId="850795727">
    <w:abstractNumId w:val="4"/>
  </w:num>
  <w:num w:numId="23" w16cid:durableId="325136242">
    <w:abstractNumId w:val="20"/>
  </w:num>
  <w:num w:numId="24" w16cid:durableId="325673517">
    <w:abstractNumId w:val="3"/>
  </w:num>
  <w:num w:numId="25" w16cid:durableId="467549814">
    <w:abstractNumId w:val="32"/>
  </w:num>
  <w:num w:numId="26" w16cid:durableId="1861890484">
    <w:abstractNumId w:val="17"/>
  </w:num>
  <w:num w:numId="27" w16cid:durableId="2030401714">
    <w:abstractNumId w:val="11"/>
  </w:num>
  <w:num w:numId="28" w16cid:durableId="526721235">
    <w:abstractNumId w:val="23"/>
  </w:num>
  <w:num w:numId="29" w16cid:durableId="448814037">
    <w:abstractNumId w:val="1"/>
  </w:num>
  <w:num w:numId="30" w16cid:durableId="1014067550">
    <w:abstractNumId w:val="2"/>
  </w:num>
  <w:num w:numId="31" w16cid:durableId="1238662949">
    <w:abstractNumId w:val="33"/>
  </w:num>
  <w:num w:numId="32" w16cid:durableId="683480670">
    <w:abstractNumId w:val="21"/>
  </w:num>
  <w:num w:numId="33" w16cid:durableId="558051536">
    <w:abstractNumId w:val="27"/>
  </w:num>
  <w:num w:numId="34" w16cid:durableId="25372166">
    <w:abstractNumId w:val="24"/>
  </w:num>
  <w:num w:numId="35" w16cid:durableId="16471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71"/>
    <w:rsid w:val="00002A34"/>
    <w:rsid w:val="00016001"/>
    <w:rsid w:val="00024BA1"/>
    <w:rsid w:val="00043CF2"/>
    <w:rsid w:val="00044562"/>
    <w:rsid w:val="00070DFF"/>
    <w:rsid w:val="00071E83"/>
    <w:rsid w:val="00075D3B"/>
    <w:rsid w:val="000A0940"/>
    <w:rsid w:val="000B248F"/>
    <w:rsid w:val="000B6352"/>
    <w:rsid w:val="000D0B71"/>
    <w:rsid w:val="000E14DF"/>
    <w:rsid w:val="000F0FC0"/>
    <w:rsid w:val="000F2D70"/>
    <w:rsid w:val="00102BA3"/>
    <w:rsid w:val="00104EA1"/>
    <w:rsid w:val="00112942"/>
    <w:rsid w:val="00117811"/>
    <w:rsid w:val="001227CB"/>
    <w:rsid w:val="00125B54"/>
    <w:rsid w:val="0012640B"/>
    <w:rsid w:val="00147EB6"/>
    <w:rsid w:val="001510B2"/>
    <w:rsid w:val="001529EC"/>
    <w:rsid w:val="001551BC"/>
    <w:rsid w:val="00155D79"/>
    <w:rsid w:val="00162849"/>
    <w:rsid w:val="00164680"/>
    <w:rsid w:val="001857D0"/>
    <w:rsid w:val="001A2425"/>
    <w:rsid w:val="001A4757"/>
    <w:rsid w:val="001A5435"/>
    <w:rsid w:val="001B2B73"/>
    <w:rsid w:val="001B6C29"/>
    <w:rsid w:val="001B7A3E"/>
    <w:rsid w:val="001C2DAA"/>
    <w:rsid w:val="001C3973"/>
    <w:rsid w:val="001C5E8A"/>
    <w:rsid w:val="001C60AF"/>
    <w:rsid w:val="001D24CB"/>
    <w:rsid w:val="001E75E8"/>
    <w:rsid w:val="001F55F6"/>
    <w:rsid w:val="002021EF"/>
    <w:rsid w:val="00220B89"/>
    <w:rsid w:val="002323EA"/>
    <w:rsid w:val="002435A5"/>
    <w:rsid w:val="0024751C"/>
    <w:rsid w:val="00250DE9"/>
    <w:rsid w:val="00251985"/>
    <w:rsid w:val="002578A8"/>
    <w:rsid w:val="00261134"/>
    <w:rsid w:val="00263A70"/>
    <w:rsid w:val="00266E96"/>
    <w:rsid w:val="00271F2A"/>
    <w:rsid w:val="002732C5"/>
    <w:rsid w:val="0027744D"/>
    <w:rsid w:val="0029352F"/>
    <w:rsid w:val="002A53FF"/>
    <w:rsid w:val="002A659D"/>
    <w:rsid w:val="002C17FB"/>
    <w:rsid w:val="002D1F67"/>
    <w:rsid w:val="002D5FDF"/>
    <w:rsid w:val="002D7309"/>
    <w:rsid w:val="002E128A"/>
    <w:rsid w:val="002E1441"/>
    <w:rsid w:val="002E1F72"/>
    <w:rsid w:val="002E6A15"/>
    <w:rsid w:val="002F2501"/>
    <w:rsid w:val="002F28E7"/>
    <w:rsid w:val="00301AFF"/>
    <w:rsid w:val="003030C2"/>
    <w:rsid w:val="003245B3"/>
    <w:rsid w:val="0033077F"/>
    <w:rsid w:val="00332989"/>
    <w:rsid w:val="00333D48"/>
    <w:rsid w:val="00346C5D"/>
    <w:rsid w:val="00351161"/>
    <w:rsid w:val="003714F2"/>
    <w:rsid w:val="003720DD"/>
    <w:rsid w:val="00376F7A"/>
    <w:rsid w:val="003819F2"/>
    <w:rsid w:val="00382E4A"/>
    <w:rsid w:val="00395347"/>
    <w:rsid w:val="003A4BF4"/>
    <w:rsid w:val="003A4EAF"/>
    <w:rsid w:val="003A5BB8"/>
    <w:rsid w:val="003A61B9"/>
    <w:rsid w:val="003A657D"/>
    <w:rsid w:val="003D006F"/>
    <w:rsid w:val="003D3818"/>
    <w:rsid w:val="003E2A36"/>
    <w:rsid w:val="003F016C"/>
    <w:rsid w:val="003F3E75"/>
    <w:rsid w:val="003F52CE"/>
    <w:rsid w:val="00401325"/>
    <w:rsid w:val="0040227B"/>
    <w:rsid w:val="00411BD5"/>
    <w:rsid w:val="0041250B"/>
    <w:rsid w:val="004171C0"/>
    <w:rsid w:val="00426C2E"/>
    <w:rsid w:val="00442868"/>
    <w:rsid w:val="00447F14"/>
    <w:rsid w:val="004520D6"/>
    <w:rsid w:val="00467DDD"/>
    <w:rsid w:val="004711C4"/>
    <w:rsid w:val="0047655C"/>
    <w:rsid w:val="004A22F4"/>
    <w:rsid w:val="004A41F4"/>
    <w:rsid w:val="004C5717"/>
    <w:rsid w:val="004C76C6"/>
    <w:rsid w:val="004D1E2C"/>
    <w:rsid w:val="004D2B0C"/>
    <w:rsid w:val="004F1136"/>
    <w:rsid w:val="005049EA"/>
    <w:rsid w:val="00511FF3"/>
    <w:rsid w:val="00524D78"/>
    <w:rsid w:val="005257D9"/>
    <w:rsid w:val="00530CDA"/>
    <w:rsid w:val="00543676"/>
    <w:rsid w:val="005542FD"/>
    <w:rsid w:val="005562DA"/>
    <w:rsid w:val="00557277"/>
    <w:rsid w:val="00557F19"/>
    <w:rsid w:val="005677DE"/>
    <w:rsid w:val="00587FBF"/>
    <w:rsid w:val="005900EE"/>
    <w:rsid w:val="00595AC0"/>
    <w:rsid w:val="005A4380"/>
    <w:rsid w:val="005B58CC"/>
    <w:rsid w:val="005B76ED"/>
    <w:rsid w:val="005C34B5"/>
    <w:rsid w:val="005C7E1F"/>
    <w:rsid w:val="005D064F"/>
    <w:rsid w:val="005D1DB0"/>
    <w:rsid w:val="005D30E3"/>
    <w:rsid w:val="005D76F6"/>
    <w:rsid w:val="005E1D2D"/>
    <w:rsid w:val="005F09E8"/>
    <w:rsid w:val="00612F77"/>
    <w:rsid w:val="00624E01"/>
    <w:rsid w:val="006404E2"/>
    <w:rsid w:val="006625B3"/>
    <w:rsid w:val="00663CC0"/>
    <w:rsid w:val="00666D88"/>
    <w:rsid w:val="00671AC4"/>
    <w:rsid w:val="00672D71"/>
    <w:rsid w:val="00677529"/>
    <w:rsid w:val="00681AE8"/>
    <w:rsid w:val="00683170"/>
    <w:rsid w:val="006928AE"/>
    <w:rsid w:val="006956C3"/>
    <w:rsid w:val="006B2BD6"/>
    <w:rsid w:val="006B4937"/>
    <w:rsid w:val="006E768B"/>
    <w:rsid w:val="006F1CC7"/>
    <w:rsid w:val="006F3AAA"/>
    <w:rsid w:val="006F425C"/>
    <w:rsid w:val="006F61CA"/>
    <w:rsid w:val="00701A0C"/>
    <w:rsid w:val="00701E2D"/>
    <w:rsid w:val="007108EC"/>
    <w:rsid w:val="00712536"/>
    <w:rsid w:val="00713557"/>
    <w:rsid w:val="00713A12"/>
    <w:rsid w:val="007160C7"/>
    <w:rsid w:val="00721485"/>
    <w:rsid w:val="007375A7"/>
    <w:rsid w:val="00740AEA"/>
    <w:rsid w:val="00741BDC"/>
    <w:rsid w:val="00741EE9"/>
    <w:rsid w:val="007427D7"/>
    <w:rsid w:val="0074363A"/>
    <w:rsid w:val="00750B57"/>
    <w:rsid w:val="00766E48"/>
    <w:rsid w:val="0078215A"/>
    <w:rsid w:val="00790751"/>
    <w:rsid w:val="00794B7B"/>
    <w:rsid w:val="00795EE5"/>
    <w:rsid w:val="007A1ED8"/>
    <w:rsid w:val="007A61A8"/>
    <w:rsid w:val="007B18D9"/>
    <w:rsid w:val="007B5CF2"/>
    <w:rsid w:val="007B7C76"/>
    <w:rsid w:val="007B7DB8"/>
    <w:rsid w:val="007C7B2F"/>
    <w:rsid w:val="007D5D2C"/>
    <w:rsid w:val="00824874"/>
    <w:rsid w:val="00826EC4"/>
    <w:rsid w:val="008310B6"/>
    <w:rsid w:val="008447D1"/>
    <w:rsid w:val="00844FE5"/>
    <w:rsid w:val="0084602C"/>
    <w:rsid w:val="00856186"/>
    <w:rsid w:val="00856915"/>
    <w:rsid w:val="0085720A"/>
    <w:rsid w:val="00864414"/>
    <w:rsid w:val="00865B22"/>
    <w:rsid w:val="0086704E"/>
    <w:rsid w:val="00870881"/>
    <w:rsid w:val="00874070"/>
    <w:rsid w:val="00875875"/>
    <w:rsid w:val="00876696"/>
    <w:rsid w:val="008836D6"/>
    <w:rsid w:val="00883AE6"/>
    <w:rsid w:val="008A0BAC"/>
    <w:rsid w:val="008A33C0"/>
    <w:rsid w:val="008C2EFF"/>
    <w:rsid w:val="008C6493"/>
    <w:rsid w:val="008E431A"/>
    <w:rsid w:val="008E45C1"/>
    <w:rsid w:val="008E5246"/>
    <w:rsid w:val="008F6822"/>
    <w:rsid w:val="00911749"/>
    <w:rsid w:val="0092575A"/>
    <w:rsid w:val="0093041B"/>
    <w:rsid w:val="00955A49"/>
    <w:rsid w:val="00967669"/>
    <w:rsid w:val="009846EC"/>
    <w:rsid w:val="0098482A"/>
    <w:rsid w:val="00995962"/>
    <w:rsid w:val="009A1340"/>
    <w:rsid w:val="009A27CD"/>
    <w:rsid w:val="009B17DB"/>
    <w:rsid w:val="009B2DA8"/>
    <w:rsid w:val="009C2D17"/>
    <w:rsid w:val="009C3547"/>
    <w:rsid w:val="009C42CB"/>
    <w:rsid w:val="009D295D"/>
    <w:rsid w:val="009E0C5C"/>
    <w:rsid w:val="00A02277"/>
    <w:rsid w:val="00A0317B"/>
    <w:rsid w:val="00A127E9"/>
    <w:rsid w:val="00A14AC4"/>
    <w:rsid w:val="00A42643"/>
    <w:rsid w:val="00A432A9"/>
    <w:rsid w:val="00A61E2B"/>
    <w:rsid w:val="00A80176"/>
    <w:rsid w:val="00A86CFB"/>
    <w:rsid w:val="00A91D83"/>
    <w:rsid w:val="00A9201E"/>
    <w:rsid w:val="00A92457"/>
    <w:rsid w:val="00A95208"/>
    <w:rsid w:val="00AA27F1"/>
    <w:rsid w:val="00AB1497"/>
    <w:rsid w:val="00AB1679"/>
    <w:rsid w:val="00AB1C62"/>
    <w:rsid w:val="00AB553A"/>
    <w:rsid w:val="00AC08C1"/>
    <w:rsid w:val="00AC3878"/>
    <w:rsid w:val="00AC50AD"/>
    <w:rsid w:val="00AE5497"/>
    <w:rsid w:val="00AF172B"/>
    <w:rsid w:val="00AF2BEF"/>
    <w:rsid w:val="00AF3EEA"/>
    <w:rsid w:val="00AF7705"/>
    <w:rsid w:val="00B001B6"/>
    <w:rsid w:val="00B007DA"/>
    <w:rsid w:val="00B01322"/>
    <w:rsid w:val="00B014C0"/>
    <w:rsid w:val="00B23EF0"/>
    <w:rsid w:val="00B329F3"/>
    <w:rsid w:val="00B3350E"/>
    <w:rsid w:val="00B337C1"/>
    <w:rsid w:val="00B54D01"/>
    <w:rsid w:val="00B61442"/>
    <w:rsid w:val="00B6266E"/>
    <w:rsid w:val="00B7535F"/>
    <w:rsid w:val="00B82AD0"/>
    <w:rsid w:val="00B83365"/>
    <w:rsid w:val="00B8368C"/>
    <w:rsid w:val="00B93493"/>
    <w:rsid w:val="00B936AA"/>
    <w:rsid w:val="00BA009B"/>
    <w:rsid w:val="00BA2007"/>
    <w:rsid w:val="00BA65EB"/>
    <w:rsid w:val="00BA7B1E"/>
    <w:rsid w:val="00BB1C14"/>
    <w:rsid w:val="00BB79E5"/>
    <w:rsid w:val="00BC38B1"/>
    <w:rsid w:val="00BD13CE"/>
    <w:rsid w:val="00BE3294"/>
    <w:rsid w:val="00BF0700"/>
    <w:rsid w:val="00BF315F"/>
    <w:rsid w:val="00BF719D"/>
    <w:rsid w:val="00C02242"/>
    <w:rsid w:val="00C0653E"/>
    <w:rsid w:val="00C11897"/>
    <w:rsid w:val="00C15D1A"/>
    <w:rsid w:val="00C250FA"/>
    <w:rsid w:val="00C251C1"/>
    <w:rsid w:val="00C26B64"/>
    <w:rsid w:val="00C43638"/>
    <w:rsid w:val="00C51EAE"/>
    <w:rsid w:val="00C67AC6"/>
    <w:rsid w:val="00C75B49"/>
    <w:rsid w:val="00C83DFB"/>
    <w:rsid w:val="00C84B4A"/>
    <w:rsid w:val="00C84DBB"/>
    <w:rsid w:val="00C8592B"/>
    <w:rsid w:val="00CA685D"/>
    <w:rsid w:val="00CA6E28"/>
    <w:rsid w:val="00CB034B"/>
    <w:rsid w:val="00CB6B92"/>
    <w:rsid w:val="00CB7E34"/>
    <w:rsid w:val="00CC4224"/>
    <w:rsid w:val="00CC5D3C"/>
    <w:rsid w:val="00CD58E5"/>
    <w:rsid w:val="00CD5EC2"/>
    <w:rsid w:val="00CE3F6D"/>
    <w:rsid w:val="00CF0C86"/>
    <w:rsid w:val="00D010AB"/>
    <w:rsid w:val="00D03C19"/>
    <w:rsid w:val="00D10F70"/>
    <w:rsid w:val="00D22EFF"/>
    <w:rsid w:val="00D26FB8"/>
    <w:rsid w:val="00D33A05"/>
    <w:rsid w:val="00D370D4"/>
    <w:rsid w:val="00D42C14"/>
    <w:rsid w:val="00D502AF"/>
    <w:rsid w:val="00D5479E"/>
    <w:rsid w:val="00D5542D"/>
    <w:rsid w:val="00D577FD"/>
    <w:rsid w:val="00D60906"/>
    <w:rsid w:val="00D73808"/>
    <w:rsid w:val="00D749DE"/>
    <w:rsid w:val="00D7546F"/>
    <w:rsid w:val="00D778CE"/>
    <w:rsid w:val="00D80029"/>
    <w:rsid w:val="00D8220E"/>
    <w:rsid w:val="00D82871"/>
    <w:rsid w:val="00D865B5"/>
    <w:rsid w:val="00D91D5C"/>
    <w:rsid w:val="00DA02AB"/>
    <w:rsid w:val="00DA7678"/>
    <w:rsid w:val="00DB1AC9"/>
    <w:rsid w:val="00DC0223"/>
    <w:rsid w:val="00DC6E2F"/>
    <w:rsid w:val="00DD39B3"/>
    <w:rsid w:val="00DD4426"/>
    <w:rsid w:val="00DF1577"/>
    <w:rsid w:val="00E03BBA"/>
    <w:rsid w:val="00E14154"/>
    <w:rsid w:val="00E24749"/>
    <w:rsid w:val="00E31D3B"/>
    <w:rsid w:val="00E3405F"/>
    <w:rsid w:val="00E4233D"/>
    <w:rsid w:val="00E453E9"/>
    <w:rsid w:val="00E60B3C"/>
    <w:rsid w:val="00E65392"/>
    <w:rsid w:val="00E700E1"/>
    <w:rsid w:val="00E81563"/>
    <w:rsid w:val="00E81970"/>
    <w:rsid w:val="00E830F8"/>
    <w:rsid w:val="00E83DD8"/>
    <w:rsid w:val="00E87949"/>
    <w:rsid w:val="00EB1DD9"/>
    <w:rsid w:val="00EB2881"/>
    <w:rsid w:val="00EB30EB"/>
    <w:rsid w:val="00EC0944"/>
    <w:rsid w:val="00EE3089"/>
    <w:rsid w:val="00EE6FF1"/>
    <w:rsid w:val="00EF264F"/>
    <w:rsid w:val="00F016B8"/>
    <w:rsid w:val="00F04540"/>
    <w:rsid w:val="00F07D2E"/>
    <w:rsid w:val="00F13028"/>
    <w:rsid w:val="00F30137"/>
    <w:rsid w:val="00F3364D"/>
    <w:rsid w:val="00F47C2B"/>
    <w:rsid w:val="00F54FF0"/>
    <w:rsid w:val="00F55C79"/>
    <w:rsid w:val="00F7389F"/>
    <w:rsid w:val="00F75681"/>
    <w:rsid w:val="00F75C48"/>
    <w:rsid w:val="00F76A66"/>
    <w:rsid w:val="00F84AF6"/>
    <w:rsid w:val="00FA1187"/>
    <w:rsid w:val="00FA2493"/>
    <w:rsid w:val="00FA6D99"/>
    <w:rsid w:val="00FB1784"/>
    <w:rsid w:val="00FC15F7"/>
    <w:rsid w:val="00FC2EA3"/>
    <w:rsid w:val="00FD3B07"/>
    <w:rsid w:val="00FD65E4"/>
    <w:rsid w:val="00FF15DE"/>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AA617"/>
  <w15:chartTrackingRefBased/>
  <w15:docId w15:val="{3058014D-4F09-4BB9-A5E9-68321D53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FF"/>
  </w:style>
  <w:style w:type="paragraph" w:styleId="Heading1">
    <w:name w:val="heading 1"/>
    <w:basedOn w:val="Normal"/>
    <w:next w:val="Normal"/>
    <w:link w:val="Heading1Char"/>
    <w:uiPriority w:val="9"/>
    <w:qFormat/>
    <w:rsid w:val="00672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D71"/>
    <w:rPr>
      <w:rFonts w:eastAsiaTheme="majorEastAsia" w:cstheme="majorBidi"/>
      <w:color w:val="272727" w:themeColor="text1" w:themeTint="D8"/>
    </w:rPr>
  </w:style>
  <w:style w:type="paragraph" w:styleId="Title">
    <w:name w:val="Title"/>
    <w:basedOn w:val="Normal"/>
    <w:next w:val="Normal"/>
    <w:link w:val="TitleChar"/>
    <w:uiPriority w:val="10"/>
    <w:qFormat/>
    <w:rsid w:val="00672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D71"/>
    <w:pPr>
      <w:spacing w:before="160"/>
      <w:jc w:val="center"/>
    </w:pPr>
    <w:rPr>
      <w:i/>
      <w:iCs/>
      <w:color w:val="404040" w:themeColor="text1" w:themeTint="BF"/>
    </w:rPr>
  </w:style>
  <w:style w:type="character" w:customStyle="1" w:styleId="QuoteChar">
    <w:name w:val="Quote Char"/>
    <w:basedOn w:val="DefaultParagraphFont"/>
    <w:link w:val="Quote"/>
    <w:uiPriority w:val="29"/>
    <w:rsid w:val="00672D71"/>
    <w:rPr>
      <w:i/>
      <w:iCs/>
      <w:color w:val="404040" w:themeColor="text1" w:themeTint="BF"/>
    </w:rPr>
  </w:style>
  <w:style w:type="paragraph" w:styleId="ListParagraph">
    <w:name w:val="List Paragraph"/>
    <w:basedOn w:val="Normal"/>
    <w:uiPriority w:val="34"/>
    <w:qFormat/>
    <w:rsid w:val="00672D71"/>
    <w:pPr>
      <w:ind w:left="720"/>
      <w:contextualSpacing/>
    </w:pPr>
  </w:style>
  <w:style w:type="character" w:styleId="IntenseEmphasis">
    <w:name w:val="Intense Emphasis"/>
    <w:basedOn w:val="DefaultParagraphFont"/>
    <w:uiPriority w:val="21"/>
    <w:qFormat/>
    <w:rsid w:val="00672D71"/>
    <w:rPr>
      <w:i/>
      <w:iCs/>
      <w:color w:val="0F4761" w:themeColor="accent1" w:themeShade="BF"/>
    </w:rPr>
  </w:style>
  <w:style w:type="paragraph" w:styleId="IntenseQuote">
    <w:name w:val="Intense Quote"/>
    <w:basedOn w:val="Normal"/>
    <w:next w:val="Normal"/>
    <w:link w:val="IntenseQuoteChar"/>
    <w:uiPriority w:val="30"/>
    <w:qFormat/>
    <w:rsid w:val="00672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D71"/>
    <w:rPr>
      <w:i/>
      <w:iCs/>
      <w:color w:val="0F4761" w:themeColor="accent1" w:themeShade="BF"/>
    </w:rPr>
  </w:style>
  <w:style w:type="character" w:styleId="IntenseReference">
    <w:name w:val="Intense Reference"/>
    <w:basedOn w:val="DefaultParagraphFont"/>
    <w:uiPriority w:val="32"/>
    <w:qFormat/>
    <w:rsid w:val="00672D71"/>
    <w:rPr>
      <w:b/>
      <w:bCs/>
      <w:smallCaps/>
      <w:color w:val="0F4761" w:themeColor="accent1" w:themeShade="BF"/>
      <w:spacing w:val="5"/>
    </w:rPr>
  </w:style>
  <w:style w:type="paragraph" w:customStyle="1" w:styleId="xmsonormal">
    <w:name w:val="x_msonormal"/>
    <w:basedOn w:val="Normal"/>
    <w:rsid w:val="00672D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55A49"/>
    <w:rPr>
      <w:color w:val="467886" w:themeColor="hyperlink"/>
      <w:u w:val="single"/>
    </w:rPr>
  </w:style>
  <w:style w:type="character" w:styleId="UnresolvedMention">
    <w:name w:val="Unresolved Mention"/>
    <w:basedOn w:val="DefaultParagraphFont"/>
    <w:uiPriority w:val="99"/>
    <w:semiHidden/>
    <w:unhideWhenUsed/>
    <w:rsid w:val="00955A49"/>
    <w:rPr>
      <w:color w:val="605E5C"/>
      <w:shd w:val="clear" w:color="auto" w:fill="E1DFDD"/>
    </w:rPr>
  </w:style>
  <w:style w:type="character" w:styleId="FollowedHyperlink">
    <w:name w:val="FollowedHyperlink"/>
    <w:basedOn w:val="DefaultParagraphFont"/>
    <w:uiPriority w:val="99"/>
    <w:semiHidden/>
    <w:unhideWhenUsed/>
    <w:rsid w:val="00826EC4"/>
    <w:rPr>
      <w:color w:val="96607D" w:themeColor="followedHyperlink"/>
      <w:u w:val="single"/>
    </w:rPr>
  </w:style>
  <w:style w:type="paragraph" w:styleId="Header">
    <w:name w:val="header"/>
    <w:basedOn w:val="Normal"/>
    <w:link w:val="HeaderChar"/>
    <w:uiPriority w:val="99"/>
    <w:unhideWhenUsed/>
    <w:rsid w:val="00F55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79"/>
  </w:style>
  <w:style w:type="paragraph" w:styleId="Footer">
    <w:name w:val="footer"/>
    <w:basedOn w:val="Normal"/>
    <w:link w:val="FooterChar"/>
    <w:uiPriority w:val="99"/>
    <w:unhideWhenUsed/>
    <w:rsid w:val="00F55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5436">
      <w:bodyDiv w:val="1"/>
      <w:marLeft w:val="0"/>
      <w:marRight w:val="0"/>
      <w:marTop w:val="0"/>
      <w:marBottom w:val="0"/>
      <w:divBdr>
        <w:top w:val="none" w:sz="0" w:space="0" w:color="auto"/>
        <w:left w:val="none" w:sz="0" w:space="0" w:color="auto"/>
        <w:bottom w:val="none" w:sz="0" w:space="0" w:color="auto"/>
        <w:right w:val="none" w:sz="0" w:space="0" w:color="auto"/>
      </w:divBdr>
      <w:divsChild>
        <w:div w:id="665012359">
          <w:marLeft w:val="0"/>
          <w:marRight w:val="0"/>
          <w:marTop w:val="0"/>
          <w:marBottom w:val="0"/>
          <w:divBdr>
            <w:top w:val="none" w:sz="0" w:space="0" w:color="auto"/>
            <w:left w:val="none" w:sz="0" w:space="0" w:color="auto"/>
            <w:bottom w:val="none" w:sz="0" w:space="0" w:color="auto"/>
            <w:right w:val="none" w:sz="0" w:space="0" w:color="auto"/>
          </w:divBdr>
          <w:divsChild>
            <w:div w:id="5166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2323">
      <w:bodyDiv w:val="1"/>
      <w:marLeft w:val="0"/>
      <w:marRight w:val="0"/>
      <w:marTop w:val="0"/>
      <w:marBottom w:val="0"/>
      <w:divBdr>
        <w:top w:val="none" w:sz="0" w:space="0" w:color="auto"/>
        <w:left w:val="none" w:sz="0" w:space="0" w:color="auto"/>
        <w:bottom w:val="none" w:sz="0" w:space="0" w:color="auto"/>
        <w:right w:val="none" w:sz="0" w:space="0" w:color="auto"/>
      </w:divBdr>
    </w:div>
    <w:div w:id="289939144">
      <w:bodyDiv w:val="1"/>
      <w:marLeft w:val="0"/>
      <w:marRight w:val="0"/>
      <w:marTop w:val="0"/>
      <w:marBottom w:val="0"/>
      <w:divBdr>
        <w:top w:val="none" w:sz="0" w:space="0" w:color="auto"/>
        <w:left w:val="none" w:sz="0" w:space="0" w:color="auto"/>
        <w:bottom w:val="none" w:sz="0" w:space="0" w:color="auto"/>
        <w:right w:val="none" w:sz="0" w:space="0" w:color="auto"/>
      </w:divBdr>
    </w:div>
    <w:div w:id="412553528">
      <w:bodyDiv w:val="1"/>
      <w:marLeft w:val="0"/>
      <w:marRight w:val="0"/>
      <w:marTop w:val="0"/>
      <w:marBottom w:val="0"/>
      <w:divBdr>
        <w:top w:val="none" w:sz="0" w:space="0" w:color="auto"/>
        <w:left w:val="none" w:sz="0" w:space="0" w:color="auto"/>
        <w:bottom w:val="none" w:sz="0" w:space="0" w:color="auto"/>
        <w:right w:val="none" w:sz="0" w:space="0" w:color="auto"/>
      </w:divBdr>
    </w:div>
    <w:div w:id="571694613">
      <w:bodyDiv w:val="1"/>
      <w:marLeft w:val="0"/>
      <w:marRight w:val="0"/>
      <w:marTop w:val="0"/>
      <w:marBottom w:val="0"/>
      <w:divBdr>
        <w:top w:val="none" w:sz="0" w:space="0" w:color="auto"/>
        <w:left w:val="none" w:sz="0" w:space="0" w:color="auto"/>
        <w:bottom w:val="none" w:sz="0" w:space="0" w:color="auto"/>
        <w:right w:val="none" w:sz="0" w:space="0" w:color="auto"/>
      </w:divBdr>
    </w:div>
    <w:div w:id="587622451">
      <w:bodyDiv w:val="1"/>
      <w:marLeft w:val="0"/>
      <w:marRight w:val="0"/>
      <w:marTop w:val="0"/>
      <w:marBottom w:val="0"/>
      <w:divBdr>
        <w:top w:val="none" w:sz="0" w:space="0" w:color="auto"/>
        <w:left w:val="none" w:sz="0" w:space="0" w:color="auto"/>
        <w:bottom w:val="none" w:sz="0" w:space="0" w:color="auto"/>
        <w:right w:val="none" w:sz="0" w:space="0" w:color="auto"/>
      </w:divBdr>
    </w:div>
    <w:div w:id="629897553">
      <w:bodyDiv w:val="1"/>
      <w:marLeft w:val="0"/>
      <w:marRight w:val="0"/>
      <w:marTop w:val="0"/>
      <w:marBottom w:val="0"/>
      <w:divBdr>
        <w:top w:val="none" w:sz="0" w:space="0" w:color="auto"/>
        <w:left w:val="none" w:sz="0" w:space="0" w:color="auto"/>
        <w:bottom w:val="none" w:sz="0" w:space="0" w:color="auto"/>
        <w:right w:val="none" w:sz="0" w:space="0" w:color="auto"/>
      </w:divBdr>
    </w:div>
    <w:div w:id="679089989">
      <w:bodyDiv w:val="1"/>
      <w:marLeft w:val="0"/>
      <w:marRight w:val="0"/>
      <w:marTop w:val="0"/>
      <w:marBottom w:val="0"/>
      <w:divBdr>
        <w:top w:val="none" w:sz="0" w:space="0" w:color="auto"/>
        <w:left w:val="none" w:sz="0" w:space="0" w:color="auto"/>
        <w:bottom w:val="none" w:sz="0" w:space="0" w:color="auto"/>
        <w:right w:val="none" w:sz="0" w:space="0" w:color="auto"/>
      </w:divBdr>
    </w:div>
    <w:div w:id="880558607">
      <w:bodyDiv w:val="1"/>
      <w:marLeft w:val="0"/>
      <w:marRight w:val="0"/>
      <w:marTop w:val="0"/>
      <w:marBottom w:val="0"/>
      <w:divBdr>
        <w:top w:val="none" w:sz="0" w:space="0" w:color="auto"/>
        <w:left w:val="none" w:sz="0" w:space="0" w:color="auto"/>
        <w:bottom w:val="none" w:sz="0" w:space="0" w:color="auto"/>
        <w:right w:val="none" w:sz="0" w:space="0" w:color="auto"/>
      </w:divBdr>
    </w:div>
    <w:div w:id="1070884181">
      <w:bodyDiv w:val="1"/>
      <w:marLeft w:val="0"/>
      <w:marRight w:val="0"/>
      <w:marTop w:val="0"/>
      <w:marBottom w:val="0"/>
      <w:divBdr>
        <w:top w:val="none" w:sz="0" w:space="0" w:color="auto"/>
        <w:left w:val="none" w:sz="0" w:space="0" w:color="auto"/>
        <w:bottom w:val="none" w:sz="0" w:space="0" w:color="auto"/>
        <w:right w:val="none" w:sz="0" w:space="0" w:color="auto"/>
      </w:divBdr>
    </w:div>
    <w:div w:id="1470632534">
      <w:bodyDiv w:val="1"/>
      <w:marLeft w:val="0"/>
      <w:marRight w:val="0"/>
      <w:marTop w:val="0"/>
      <w:marBottom w:val="0"/>
      <w:divBdr>
        <w:top w:val="none" w:sz="0" w:space="0" w:color="auto"/>
        <w:left w:val="none" w:sz="0" w:space="0" w:color="auto"/>
        <w:bottom w:val="none" w:sz="0" w:space="0" w:color="auto"/>
        <w:right w:val="none" w:sz="0" w:space="0" w:color="auto"/>
      </w:divBdr>
    </w:div>
    <w:div w:id="1485123791">
      <w:bodyDiv w:val="1"/>
      <w:marLeft w:val="0"/>
      <w:marRight w:val="0"/>
      <w:marTop w:val="0"/>
      <w:marBottom w:val="0"/>
      <w:divBdr>
        <w:top w:val="none" w:sz="0" w:space="0" w:color="auto"/>
        <w:left w:val="none" w:sz="0" w:space="0" w:color="auto"/>
        <w:bottom w:val="none" w:sz="0" w:space="0" w:color="auto"/>
        <w:right w:val="none" w:sz="0" w:space="0" w:color="auto"/>
      </w:divBdr>
    </w:div>
    <w:div w:id="1698191459">
      <w:bodyDiv w:val="1"/>
      <w:marLeft w:val="0"/>
      <w:marRight w:val="0"/>
      <w:marTop w:val="0"/>
      <w:marBottom w:val="0"/>
      <w:divBdr>
        <w:top w:val="none" w:sz="0" w:space="0" w:color="auto"/>
        <w:left w:val="none" w:sz="0" w:space="0" w:color="auto"/>
        <w:bottom w:val="none" w:sz="0" w:space="0" w:color="auto"/>
        <w:right w:val="none" w:sz="0" w:space="0" w:color="auto"/>
      </w:divBdr>
    </w:div>
    <w:div w:id="1737437343">
      <w:bodyDiv w:val="1"/>
      <w:marLeft w:val="0"/>
      <w:marRight w:val="0"/>
      <w:marTop w:val="0"/>
      <w:marBottom w:val="0"/>
      <w:divBdr>
        <w:top w:val="none" w:sz="0" w:space="0" w:color="auto"/>
        <w:left w:val="none" w:sz="0" w:space="0" w:color="auto"/>
        <w:bottom w:val="none" w:sz="0" w:space="0" w:color="auto"/>
        <w:right w:val="none" w:sz="0" w:space="0" w:color="auto"/>
      </w:divBdr>
    </w:div>
    <w:div w:id="1833184012">
      <w:bodyDiv w:val="1"/>
      <w:marLeft w:val="0"/>
      <w:marRight w:val="0"/>
      <w:marTop w:val="0"/>
      <w:marBottom w:val="0"/>
      <w:divBdr>
        <w:top w:val="none" w:sz="0" w:space="0" w:color="auto"/>
        <w:left w:val="none" w:sz="0" w:space="0" w:color="auto"/>
        <w:bottom w:val="none" w:sz="0" w:space="0" w:color="auto"/>
        <w:right w:val="none" w:sz="0" w:space="0" w:color="auto"/>
      </w:divBdr>
    </w:div>
    <w:div w:id="1843155547">
      <w:bodyDiv w:val="1"/>
      <w:marLeft w:val="0"/>
      <w:marRight w:val="0"/>
      <w:marTop w:val="0"/>
      <w:marBottom w:val="0"/>
      <w:divBdr>
        <w:top w:val="none" w:sz="0" w:space="0" w:color="auto"/>
        <w:left w:val="none" w:sz="0" w:space="0" w:color="auto"/>
        <w:bottom w:val="none" w:sz="0" w:space="0" w:color="auto"/>
        <w:right w:val="none" w:sz="0" w:space="0" w:color="auto"/>
      </w:divBdr>
    </w:div>
    <w:div w:id="1851873392">
      <w:bodyDiv w:val="1"/>
      <w:marLeft w:val="0"/>
      <w:marRight w:val="0"/>
      <w:marTop w:val="0"/>
      <w:marBottom w:val="0"/>
      <w:divBdr>
        <w:top w:val="none" w:sz="0" w:space="0" w:color="auto"/>
        <w:left w:val="none" w:sz="0" w:space="0" w:color="auto"/>
        <w:bottom w:val="none" w:sz="0" w:space="0" w:color="auto"/>
        <w:right w:val="none" w:sz="0" w:space="0" w:color="auto"/>
      </w:divBdr>
    </w:div>
    <w:div w:id="1894077939">
      <w:bodyDiv w:val="1"/>
      <w:marLeft w:val="0"/>
      <w:marRight w:val="0"/>
      <w:marTop w:val="0"/>
      <w:marBottom w:val="0"/>
      <w:divBdr>
        <w:top w:val="none" w:sz="0" w:space="0" w:color="auto"/>
        <w:left w:val="none" w:sz="0" w:space="0" w:color="auto"/>
        <w:bottom w:val="none" w:sz="0" w:space="0" w:color="auto"/>
        <w:right w:val="none" w:sz="0" w:space="0" w:color="auto"/>
      </w:divBdr>
    </w:div>
    <w:div w:id="1963684461">
      <w:bodyDiv w:val="1"/>
      <w:marLeft w:val="0"/>
      <w:marRight w:val="0"/>
      <w:marTop w:val="0"/>
      <w:marBottom w:val="0"/>
      <w:divBdr>
        <w:top w:val="none" w:sz="0" w:space="0" w:color="auto"/>
        <w:left w:val="none" w:sz="0" w:space="0" w:color="auto"/>
        <w:bottom w:val="none" w:sz="0" w:space="0" w:color="auto"/>
        <w:right w:val="none" w:sz="0" w:space="0" w:color="auto"/>
      </w:divBdr>
    </w:div>
    <w:div w:id="1968779449">
      <w:bodyDiv w:val="1"/>
      <w:marLeft w:val="0"/>
      <w:marRight w:val="0"/>
      <w:marTop w:val="0"/>
      <w:marBottom w:val="0"/>
      <w:divBdr>
        <w:top w:val="none" w:sz="0" w:space="0" w:color="auto"/>
        <w:left w:val="none" w:sz="0" w:space="0" w:color="auto"/>
        <w:bottom w:val="none" w:sz="0" w:space="0" w:color="auto"/>
        <w:right w:val="none" w:sz="0" w:space="0" w:color="auto"/>
      </w:divBdr>
    </w:div>
    <w:div w:id="205095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tkasentinel.com/stories/alaska-roadless-rule-put-out-for-comment,11545?" TargetMode="External"/><Relationship Id="rId117" Type="http://schemas.openxmlformats.org/officeDocument/2006/relationships/hyperlink" Target="https://vimeo.com/showcase/9309003/video/787711374" TargetMode="External"/><Relationship Id="rId21" Type="http://schemas.openxmlformats.org/officeDocument/2006/relationships/image" Target="media/image3.png"/><Relationship Id="rId42" Type="http://schemas.openxmlformats.org/officeDocument/2006/relationships/hyperlink" Target="https://www.ktoo.org/2020/10/28/trump-administration-will-eliminate-roadless-protections-for-alaskas-tongass-forest/" TargetMode="External"/><Relationship Id="rId47" Type="http://schemas.openxmlformats.org/officeDocument/2006/relationships/hyperlink" Target="https://www.juneauempire.com/news/conservation-or-constraint-roadless-rule-reversal-divides-alaskans/" TargetMode="External"/><Relationship Id="rId63" Type="http://schemas.openxmlformats.org/officeDocument/2006/relationships/hyperlink" Target="https://media.ktoo.org/wp-content/uploads/2022/03/USDA-announces-nearly-9-million-of-investments-for-SASS-25-M-commitment.pdf?utm_source=chatgpt.com" TargetMode="External"/><Relationship Id="rId68" Type="http://schemas.openxmlformats.org/officeDocument/2006/relationships/hyperlink" Target="https://www.fs.usda.gov/inside-fs/out-and-about/southeast-alaska-sustainability-strategy-looks-2022-economic-impact?utm_source=chatgpt.com" TargetMode="External"/><Relationship Id="rId84" Type="http://schemas.openxmlformats.org/officeDocument/2006/relationships/hyperlink" Target="https://www.juneauempire.com/news/woven-peoples-and-place-upper-lynn-canal-food-systems-boosted-by-regional-sustainability-initiatives/?utm_source" TargetMode="External"/><Relationship Id="rId89" Type="http://schemas.openxmlformats.org/officeDocument/2006/relationships/hyperlink" Target="https://www.fs.usda.gov/r10/newsroom/releases/alaska-region-launch-public-engagement-bipartisan-infrastructure-law-funded" TargetMode="External"/><Relationship Id="rId112" Type="http://schemas.openxmlformats.org/officeDocument/2006/relationships/hyperlink" Target="https://d.docs.live.net/bc999aad3bfeb09c/Desktop/om/releases/new-messaging-theme-shares-many-voices-heard-alaskas-national-forests" TargetMode="External"/><Relationship Id="rId16" Type="http://schemas.openxmlformats.org/officeDocument/2006/relationships/hyperlink" Target="https://www.ktoo.org/2019/02/11/of-140000-comments-most-favor-keeping-the-tongass-forest-roadless-rule/" TargetMode="External"/><Relationship Id="rId107" Type="http://schemas.openxmlformats.org/officeDocument/2006/relationships/hyperlink" Target="https://www.fs.usda.gov/r10/chugach/newsroom/releases/rebuilding-martin-lake-cabin-and-public-use-cabins-project" TargetMode="External"/><Relationship Id="rId11" Type="http://schemas.openxmlformats.org/officeDocument/2006/relationships/hyperlink" Target="https://alaskapublic.org/news/2018-08-04/southeast-alaska-residents-react-to-roadless-rule-announcement?utm_source" TargetMode="External"/><Relationship Id="rId32" Type="http://schemas.openxmlformats.org/officeDocument/2006/relationships/hyperlink" Target="https://sitkasentinel.com/stories/message-on-tongass-mixed-sitkans-ask,10928?" TargetMode="External"/><Relationship Id="rId37" Type="http://schemas.openxmlformats.org/officeDocument/2006/relationships/hyperlink" Target="https://alaskapublic.org/news/2020-09-25/forest-service-forging-ahead-with-full-roadless-rule-exemption-for-tongass" TargetMode="External"/><Relationship Id="rId53" Type="http://schemas.openxmlformats.org/officeDocument/2006/relationships/hyperlink" Target="https://www.taxpayer.net/energy-natural-resources/administration-to-restore-roadless-rule-protections-in-tongass/?utm_source=chatgpt.com" TargetMode="External"/><Relationship Id="rId58" Type="http://schemas.openxmlformats.org/officeDocument/2006/relationships/hyperlink" Target="https://www.usda.gov/about-usda/news/press-releases/2021/07/15/usda-announces-southeast-alaska-sustainability-strategy-initiates-action-work-tribes-partners-and?utm_source" TargetMode="External"/><Relationship Id="rId74" Type="http://schemas.openxmlformats.org/officeDocument/2006/relationships/hyperlink" Target="https://alaskabeacon.com/briefs/final-projects-selected-in-25-million-program-for-sustainable-development-in-southeast-alaska/" TargetMode="External"/><Relationship Id="rId79" Type="http://schemas.openxmlformats.org/officeDocument/2006/relationships/hyperlink" Target="https://www.fs.usda.gov/inside-fs/delivering-mission/sustain/collaborative-forest-stream-restorations-benefit-alaskan?utm_source=chatgpt.com" TargetMode="External"/><Relationship Id="rId102" Type="http://schemas.openxmlformats.org/officeDocument/2006/relationships/hyperlink" Target="https://www.fs.usda.gov/r10/newsroom/releases/locations-confirmed-first-seven-25-cabins-be-built-alaskas-national-forests" TargetMode="External"/><Relationship Id="rId5" Type="http://schemas.openxmlformats.org/officeDocument/2006/relationships/footnotes" Target="footnotes.xml"/><Relationship Id="rId90" Type="http://schemas.openxmlformats.org/officeDocument/2006/relationships/hyperlink" Target="https://www.fs.usda.gov/r10/newsroom/releases/alaskas-national-forests-seek-feedback-cabins" TargetMode="External"/><Relationship Id="rId95" Type="http://schemas.openxmlformats.org/officeDocument/2006/relationships/hyperlink" Target="https://alaskabeacon.com/briefs/the-forest-service-is-getting-millions-for-cabins-in-alaska-but-where-should-they-go/" TargetMode="External"/><Relationship Id="rId22" Type="http://schemas.openxmlformats.org/officeDocument/2006/relationships/hyperlink" Target="https://www.fs.usda.gov/r10/newsroom/releases/forest-service-seeks-comment-announces-public-meetings-alaska-roadless-rule" TargetMode="External"/><Relationship Id="rId27" Type="http://schemas.openxmlformats.org/officeDocument/2006/relationships/hyperlink" Target="https://sitkasentinel.com/stories/forest-service-sets-meeting-dates-for-se,11455?" TargetMode="External"/><Relationship Id="rId43" Type="http://schemas.openxmlformats.org/officeDocument/2006/relationships/hyperlink" Target="https://www.alaskasnewssource.com/2020/10/28/trump-administration-to-open-tongass-national-forest-to-logging/" TargetMode="External"/><Relationship Id="rId48" Type="http://schemas.openxmlformats.org/officeDocument/2006/relationships/hyperlink" Target="https://sitkasentinel.com/stories/biden-takes-action-to-protect-tongass,8091?" TargetMode="External"/><Relationship Id="rId64" Type="http://schemas.openxmlformats.org/officeDocument/2006/relationships/hyperlink" Target="https://media.ktoo.org/wp-content/uploads/2022/03/USDA-announces-nearly-9-million-of-investments-for-SASS-25-M-commitment.pdf?utm_source" TargetMode="External"/><Relationship Id="rId69" Type="http://schemas.openxmlformats.org/officeDocument/2006/relationships/hyperlink" Target="https://www.juneauempire.com/news/usda-announces-9-million-to-25-programs-in-southeast/" TargetMode="External"/><Relationship Id="rId113" Type="http://schemas.openxmlformats.org/officeDocument/2006/relationships/hyperlink" Target="https://www.fs.usda.gov/inside-fs/delivering-mission/deliver/alaska-region-launches-new-theme-feb-1-through-videos-visuals?utm_source=chatgpt.com" TargetMode="External"/><Relationship Id="rId118" Type="http://schemas.openxmlformats.org/officeDocument/2006/relationships/hyperlink" Target="https://vimeo.com/showcase/9309003/video/787764793" TargetMode="External"/><Relationship Id="rId80" Type="http://schemas.openxmlformats.org/officeDocument/2006/relationships/hyperlink" Target="https://www.fs.usda.gov/r10/newsroom/releases/southeast-alaska-sustainability-strategy-reports-triple-economic-impact-2nd" TargetMode="External"/><Relationship Id="rId85" Type="http://schemas.openxmlformats.org/officeDocument/2006/relationships/hyperlink" Target="https://www.eenews.net/articles/millions-spent-to-offset-alaska-roadless-restrictions/?utm_source" TargetMode="External"/><Relationship Id="rId12" Type="http://schemas.openxmlformats.org/officeDocument/2006/relationships/hyperlink" Target="https://sitkasentinel.com/stories/ak-delegation-hails-roadless-rule-mou,13685?" TargetMode="External"/><Relationship Id="rId17" Type="http://schemas.openxmlformats.org/officeDocument/2006/relationships/image" Target="media/image2.jpeg"/><Relationship Id="rId33" Type="http://schemas.openxmlformats.org/officeDocument/2006/relationships/hyperlink" Target="https://sitkasentinel.com/stories/usfs-commenters-favor-roadless-rule,10426?" TargetMode="External"/><Relationship Id="rId38" Type="http://schemas.openxmlformats.org/officeDocument/2006/relationships/hyperlink" Target="https://www.alaskasnewssource.com/2020/09/26/forest-services-advances-plan-to-open-92-million-acres-of-tongass-to-development/" TargetMode="External"/><Relationship Id="rId59" Type="http://schemas.openxmlformats.org/officeDocument/2006/relationships/hyperlink" Target="https://ak.audubon.org/press-release/biden-administration-restore-protections-alaska%E2%80%99s-tongass-national-forest?utm_source" TargetMode="External"/><Relationship Id="rId103" Type="http://schemas.openxmlformats.org/officeDocument/2006/relationships/hyperlink" Target="https://www.kdll.org/local-news/2023-06-21/forest-service-plans-five-new-chugach-cabins?utm_source" TargetMode="External"/><Relationship Id="rId108" Type="http://schemas.openxmlformats.org/officeDocument/2006/relationships/hyperlink" Target="https://alaskapublic.org/news/2024-09-18/alaska-cabins-project-will-lead-to-25-new-public-use-cabins-in-the-state?utm_source" TargetMode="External"/><Relationship Id="rId54" Type="http://schemas.openxmlformats.org/officeDocument/2006/relationships/hyperlink" Target="https://www.alaskasnewssource.com/2023/01/25/usda-reinstates-road-work-logging-restrictions-tongass-national-forest/" TargetMode="External"/><Relationship Id="rId70" Type="http://schemas.openxmlformats.org/officeDocument/2006/relationships/hyperlink" Target="https://www.ktoo.org/2022/04/01/usda-announces-8-7m-in-grants-for-sustainability-projects-in-southeast-alaska-sets-up-permanent-team/" TargetMode="External"/><Relationship Id="rId75" Type="http://schemas.openxmlformats.org/officeDocument/2006/relationships/hyperlink" Target="https://www.seconference.org/publication/economic-impact-of-the-usda-southeast-alaska-sustainability-strategy-investment-spending-2022/?utm_source" TargetMode="External"/><Relationship Id="rId91" Type="http://schemas.openxmlformats.org/officeDocument/2006/relationships/hyperlink" Target="https://www.fs.usda.gov/r10/newsroom/releases/last-day-comment-cabin-proposals-alaskas-national-forests" TargetMode="External"/><Relationship Id="rId96" Type="http://schemas.openxmlformats.org/officeDocument/2006/relationships/hyperlink" Target="https://www.juneauempire.com/news/cabin-fever-fueled-by-forest-service-funds/?utm_sour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ontent.govdelivery.com/attachments/USDAFS/2019/03/20/file_attachments/1177351/March%202019%20Alaska%20Roadless%20Rule%20%20%20Bulletin.pdf?utm_source" TargetMode="External"/><Relationship Id="rId28" Type="http://schemas.openxmlformats.org/officeDocument/2006/relationships/hyperlink" Target="https://sitkasentinel.com/stories/sitkans-step-up-roadless-rule-advocacy,11454?" TargetMode="External"/><Relationship Id="rId49" Type="http://schemas.openxmlformats.org/officeDocument/2006/relationships/hyperlink" Target="https://sitkasentinel.com/stories/tongass-announcement-brings-mixed-reaction,8092?" TargetMode="External"/><Relationship Id="rId114" Type="http://schemas.openxmlformats.org/officeDocument/2006/relationships/hyperlink" Target="https://d.docs.live.net/bc999aad3bfeb09c/Desktop/ses/alaska-region-theme-video-inspires-national-forests-visitors" TargetMode="External"/><Relationship Id="rId119" Type="http://schemas.openxmlformats.org/officeDocument/2006/relationships/header" Target="header1.xml"/><Relationship Id="rId44" Type="http://schemas.openxmlformats.org/officeDocument/2006/relationships/hyperlink" Target="https://sitkasentinel.com/stories/tongass-exempted-from-roadless-rule,9498?" TargetMode="External"/><Relationship Id="rId60" Type="http://schemas.openxmlformats.org/officeDocument/2006/relationships/hyperlink" Target="https://www.akbizmag.com/industry/government/usda-announces-southeast-alaska-sustainability-strategy-opts-not-to-consult-congressional-delegation/?utm_source" TargetMode="External"/><Relationship Id="rId65" Type="http://schemas.openxmlformats.org/officeDocument/2006/relationships/hyperlink" Target="https://tongasslandmgmt.org/wp-content/uploads/sites/6/2023/04/Southeast-Alaska-Sustainability-Strategy.pdf?utm_source" TargetMode="External"/><Relationship Id="rId81" Type="http://schemas.openxmlformats.org/officeDocument/2006/relationships/hyperlink" Target="https://www.fs.usda.gov/inside-fs/delivering-mission/sustain/alaska-sustainability-strategy-boosts-food-systems?utm_source=chatgpt.com" TargetMode="External"/><Relationship Id="rId86"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earthjustice.org/press/2018/usda-announces-effort-to-strip-national-forest-protections-in-alaska?utm_source" TargetMode="External"/><Relationship Id="rId13" Type="http://schemas.openxmlformats.org/officeDocument/2006/relationships/hyperlink" Target="https://www.juneauempire.com/home/alaska-roadless-rule-opens-for-public-comment/" TargetMode="External"/><Relationship Id="rId18" Type="http://schemas.openxmlformats.org/officeDocument/2006/relationships/hyperlink" Target="https://www.audubon.org/news/likely-rollback-roadless-rule-threatens-remaining-old-growth-alaskas-tongass?utm_source" TargetMode="External"/><Relationship Id="rId39" Type="http://schemas.openxmlformats.org/officeDocument/2006/relationships/hyperlink" Target="https://www.energy.senate.gov/2020/9/delegation-welcomes-next-step-on-rulemaking-to-help-southeast-alaska-build-a-more-sustainable-economy?utm_source" TargetMode="External"/><Relationship Id="rId109" Type="http://schemas.openxmlformats.org/officeDocument/2006/relationships/hyperlink" Target="https://moderncampground.com/usa/alaska/alaska-cabins-project-set-to-expand-accessible-public-use-cabins-in-chugach-tongass-forests/?utm_source" TargetMode="External"/><Relationship Id="rId34" Type="http://schemas.openxmlformats.org/officeDocument/2006/relationships/hyperlink" Target="https://www.usda.gov/about-usda/news/press-releases/2020/09/24/us-department-agriculture-releases-final-environmental-impact-statement-alaska-roadless-rule?utm_source" TargetMode="External"/><Relationship Id="rId50" Type="http://schemas.openxmlformats.org/officeDocument/2006/relationships/hyperlink" Target="https://sitkasentinel.com/stories/reactions-are-mixed-to-roadless-change,6964?" TargetMode="External"/><Relationship Id="rId55" Type="http://schemas.openxmlformats.org/officeDocument/2006/relationships/hyperlink" Target="https://law.alaska.gov/press/releases/2023/012523-Tongass.html?utm_source" TargetMode="External"/><Relationship Id="rId76" Type="http://schemas.openxmlformats.org/officeDocument/2006/relationships/hyperlink" Target="https://www.seconference.org/publication/economic-impact-of-the-usda-southeast-alaska-sustainability-strategy-investment-spending-2023/?utm_source" TargetMode="External"/><Relationship Id="rId97" Type="http://schemas.openxmlformats.org/officeDocument/2006/relationships/hyperlink" Target="https://sitkasentinel.com/stories/forest-service-seeks-advice-on-sites-for-cabin-projects,5882?" TargetMode="External"/><Relationship Id="rId104" Type="http://schemas.openxmlformats.org/officeDocument/2006/relationships/hyperlink" Target="https://www.juneauempire.com/news/new-forest-service-cabin-coming-to-mendenhall-campground/?utm_source"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sitkasentinel.com/stories/4-sitka-projects-on-list-for-usda-funds,6786?" TargetMode="External"/><Relationship Id="rId92" Type="http://schemas.openxmlformats.org/officeDocument/2006/relationships/hyperlink" Target="https://www.adn.com/outdoors-adventure/2022/09/24/the-forest-service-has-millions-of-dollars-for-new-public-use-cabins-in-the-chugach-and-tongass-they-want-your-advice-on-where-to-build-them/?utm_source=chatgpt.com" TargetMode="External"/><Relationship Id="rId2" Type="http://schemas.openxmlformats.org/officeDocument/2006/relationships/styles" Target="styles.xml"/><Relationship Id="rId29" Type="http://schemas.openxmlformats.org/officeDocument/2006/relationships/hyperlink" Target="https://www.juneauempire.com/letters/opinion-eliminating-tongass-roadless-rule-would-benefit-southeast-alaska/" TargetMode="External"/><Relationship Id="rId24" Type="http://schemas.openxmlformats.org/officeDocument/2006/relationships/hyperlink" Target="https://www.murkowski.senate.gov/press/release/delegation-welcomes-draft-of-tongass-specific-roadless-rule?utm_source" TargetMode="External"/><Relationship Id="rId40" Type="http://schemas.openxmlformats.org/officeDocument/2006/relationships/hyperlink" Target="https://sitkasentinel.com/stories/plan-to-end-tongass-protection-announced,9668?" TargetMode="External"/><Relationship Id="rId45" Type="http://schemas.openxmlformats.org/officeDocument/2006/relationships/hyperlink" Target="https://www.usda.gov/about-usda/news/press-releases/2023/01/25/biden-harris-administration-finalizes-protections-tongass-national-forest?utm_source" TargetMode="External"/><Relationship Id="rId66" Type="http://schemas.openxmlformats.org/officeDocument/2006/relationships/hyperlink" Target="https://www.fs.usda.gov/inside-fs/recognition/alaska-region-wins-department-and-agency-awards-listening-first?utm_source=chatgpt.com" TargetMode="External"/><Relationship Id="rId87" Type="http://schemas.openxmlformats.org/officeDocument/2006/relationships/image" Target="media/image6.jpeg"/><Relationship Id="rId110" Type="http://schemas.openxmlformats.org/officeDocument/2006/relationships/hyperlink" Target="https://player.vimeo.com/video/787764793?app_id=122963" TargetMode="External"/><Relationship Id="rId115" Type="http://schemas.openxmlformats.org/officeDocument/2006/relationships/hyperlink" Target="https://www.fs.usda.gov/about-agency/features/alaska-where-nature-people-and-tradition-come-together" TargetMode="External"/><Relationship Id="rId61" Type="http://schemas.openxmlformats.org/officeDocument/2006/relationships/hyperlink" Target="https://www.mysealaska.com/news/item/stories/sealaska-welcomes-usda-funding-for-local-priorities-in-around-the-tongass/sealaska%20corporation?utm_source" TargetMode="External"/><Relationship Id="rId82" Type="http://schemas.openxmlformats.org/officeDocument/2006/relationships/hyperlink" Target="https://www.sharingsassalaska.net/investments?utm_source" TargetMode="External"/><Relationship Id="rId19" Type="http://schemas.openxmlformats.org/officeDocument/2006/relationships/hyperlink" Target="https://www.ktoo.org/2019/11/04/forest-service-kicks-off-roadless-rule-discussion/" TargetMode="External"/><Relationship Id="rId14" Type="http://schemas.openxmlformats.org/officeDocument/2006/relationships/hyperlink" Target="https://www.juneauempire.com/home/skepticism-at-first-alaska-roadless-rule-meeting/" TargetMode="External"/><Relationship Id="rId30" Type="http://schemas.openxmlformats.org/officeDocument/2006/relationships/hyperlink" Target="https://sitkasentinel.com/stories/city-goes-on-record-keep-roadless-rule,11326?" TargetMode="External"/><Relationship Id="rId35" Type="http://schemas.openxmlformats.org/officeDocument/2006/relationships/hyperlink" Target="https://www.usda.gov/about-usda/news/press-releases/2020/10/28/usda-exempts-tongass-national-forest-2001-roadless-rule?utm_source" TargetMode="External"/><Relationship Id="rId56" Type="http://schemas.openxmlformats.org/officeDocument/2006/relationships/hyperlink" Target="https://sitkasentinel.com/stories/tongass-decision-wins-local-national-praise,5400?" TargetMode="External"/><Relationship Id="rId77" Type="http://schemas.openxmlformats.org/officeDocument/2006/relationships/hyperlink" Target="https://sitkasentinel.com/stories/forest-service-to-hold-two-listening-sessions,4834?" TargetMode="External"/><Relationship Id="rId100" Type="http://schemas.openxmlformats.org/officeDocument/2006/relationships/hyperlink" Target="https://www.nationalforests.org/regional-programs/pnwprogram/alaska-cabins-project?utm_source" TargetMode="External"/><Relationship Id="rId105" Type="http://schemas.openxmlformats.org/officeDocument/2006/relationships/hyperlink" Target="https://www.ktoo.org/2023/08/11/sites-announced-for-7-new-tongass-and-chugach-recreation-cabins/" TargetMode="External"/><Relationship Id="rId8" Type="http://schemas.openxmlformats.org/officeDocument/2006/relationships/hyperlink" Target="https://www.fs.usda.gov/r10/newsroom/releases/state-alaska-usda-forest-service-begin-official-work-alaska-roadless-rule" TargetMode="External"/><Relationship Id="rId51" Type="http://schemas.openxmlformats.org/officeDocument/2006/relationships/hyperlink" Target="https://advocacy.sba.gov/2021/12/06/forest-service-requests-comments-on-proposal-to-repeal-2020-final-alaska-roadless-rule/?utm_source" TargetMode="External"/><Relationship Id="rId72" Type="http://schemas.openxmlformats.org/officeDocument/2006/relationships/hyperlink" Target="https://www.juneauempire.com/news/12-4m-awarded-for-southeast-natural-resource-sustainability-projects/" TargetMode="External"/><Relationship Id="rId93" Type="http://schemas.openxmlformats.org/officeDocument/2006/relationships/hyperlink" Target="https://www.ktoo.org/2022/09/26/forest-service-to-build-new-cabins-in-the-tongass-and-chugach/" TargetMode="External"/><Relationship Id="rId98" Type="http://schemas.openxmlformats.org/officeDocument/2006/relationships/hyperlink" Target="https://www.adn.com/outdoors-adventure/2022/10/10/the-forest-service-has-released-a-list-of-where-it-could-build-new-public-use-cabins-in-alaska-now-its-your-turn-to-weigh-in/?utm_source=chatgpt.com"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alaskapublic.org/news/2019-10-15/forest-service-proposes-roadless-rule-exemption-for-tongass" TargetMode="External"/><Relationship Id="rId46" Type="http://schemas.openxmlformats.org/officeDocument/2006/relationships/hyperlink" Target="https://www.juneauempire.com/news/roadless-rule-announcement-draws-mixed-reaction-from-alaskans/" TargetMode="External"/><Relationship Id="rId67" Type="http://schemas.openxmlformats.org/officeDocument/2006/relationships/hyperlink" Target="https://www.fs.usda.gov/r10/newsroom/releases/rural-alaska-sees-economic-benefits-first-year-southeast-alaska" TargetMode="External"/><Relationship Id="rId116" Type="http://schemas.openxmlformats.org/officeDocument/2006/relationships/hyperlink" Target="https://vimeo.com/showcase/9309003/video/787741044" TargetMode="External"/><Relationship Id="rId20" Type="http://schemas.openxmlformats.org/officeDocument/2006/relationships/hyperlink" Target="https://www.juneauempire.com/news/empire-live-alaska-roadless-rule-public-hearing/" TargetMode="External"/><Relationship Id="rId41" Type="http://schemas.openxmlformats.org/officeDocument/2006/relationships/hyperlink" Target="https://ak.audubon.org/press-release/forest-service-remove-roadless-protections-tongass-national-forest?utm_source" TargetMode="External"/><Relationship Id="rId62" Type="http://schemas.openxmlformats.org/officeDocument/2006/relationships/hyperlink" Target="https://www.juneauempire.com/news/us-forest-service-eeks-public-comment-for-regional-investment-ideas/" TargetMode="External"/><Relationship Id="rId83" Type="http://schemas.openxmlformats.org/officeDocument/2006/relationships/hyperlink" Target="https://www.seconference.org/publication/southeast-alaska-sustainability-strategy-fall-2022-summer-2024/?utm_source" TargetMode="External"/><Relationship Id="rId88" Type="http://schemas.openxmlformats.org/officeDocument/2006/relationships/image" Target="media/image7.jpeg"/><Relationship Id="rId111" Type="http://schemas.openxmlformats.org/officeDocument/2006/relationships/image" Target="media/image8.jpeg"/><Relationship Id="rId15" Type="http://schemas.openxmlformats.org/officeDocument/2006/relationships/hyperlink" Target="https://alaskapublic.org/news/2018-09-17/juneau-crowd-questions-forest-service-on-new-roads-in-the-tongass" TargetMode="External"/><Relationship Id="rId36" Type="http://schemas.openxmlformats.org/officeDocument/2006/relationships/hyperlink" Target="https://www.juneauempire.com/opinion/opinion-removing-the-roadless-rule-would-hurt-alaska/" TargetMode="External"/><Relationship Id="rId57" Type="http://schemas.openxmlformats.org/officeDocument/2006/relationships/image" Target="media/image4.jpeg"/><Relationship Id="rId106" Type="http://schemas.openxmlformats.org/officeDocument/2006/relationships/hyperlink" Target="https://alaskapublic.org/news/2024-09-18/alaska-cabins-project-will-lead-to-25-new-public-use-cabins-in-the-state?utm_source=chatgpt.com" TargetMode="External"/><Relationship Id="rId10" Type="http://schemas.openxmlformats.org/officeDocument/2006/relationships/hyperlink" Target="https://alaskapublic.org/news/2018-08-03/new-roads-in-the-tongass-forest-service-signs-off-on-states-ask" TargetMode="External"/><Relationship Id="rId31" Type="http://schemas.openxmlformats.org/officeDocument/2006/relationships/hyperlink" Target="https://sitkasentinel.com/stories/comments-closing-on-roadless-rule,11238?" TargetMode="External"/><Relationship Id="rId52" Type="http://schemas.openxmlformats.org/officeDocument/2006/relationships/hyperlink" Target="https://wawild.org/positive-media-attention-grows-in-support-of-national-forest-roadless-protections/?utm_source" TargetMode="External"/><Relationship Id="rId73" Type="http://schemas.openxmlformats.org/officeDocument/2006/relationships/hyperlink" Target="https://sitkasentinel.com/stories/feds-give-citizens-power-over-tongass,6061?" TargetMode="External"/><Relationship Id="rId78" Type="http://schemas.openxmlformats.org/officeDocument/2006/relationships/hyperlink" Target="https://sitkasentinel.com/stories/forest-service-sessions-seek-advice-on-tongass,4826?" TargetMode="External"/><Relationship Id="rId94" Type="http://schemas.openxmlformats.org/officeDocument/2006/relationships/hyperlink" Target="https://www.juneauempire.com/news/where-to-put-a-dozen-new-cabins-in-southeast-alaska/" TargetMode="External"/><Relationship Id="rId99" Type="http://schemas.openxmlformats.org/officeDocument/2006/relationships/hyperlink" Target="https://www.ktoo.org/2022/10/18/juneau-slated-to-get-new-cabins-thanks-to-federal-funding/" TargetMode="External"/><Relationship Id="rId101" Type="http://schemas.openxmlformats.org/officeDocument/2006/relationships/hyperlink" Target="https://www.fs.usda.gov/r10/newsroom/releases/alaska-cabin-project-welcomes-national-forest-foundation-operational-part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7760</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Chandler</dc:creator>
  <cp:keywords/>
  <dc:description/>
  <cp:lastModifiedBy>Jacqueline Chandler</cp:lastModifiedBy>
  <cp:revision>2</cp:revision>
  <cp:lastPrinted>2025-05-04T12:19:00Z</cp:lastPrinted>
  <dcterms:created xsi:type="dcterms:W3CDTF">2026-01-14T15:39:00Z</dcterms:created>
  <dcterms:modified xsi:type="dcterms:W3CDTF">2026-01-14T15:39:00Z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d1219ba8-4362-49fa-a269-c110e140e189</vt:lpwstr>
  </property>
</Properties>
</file>